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57" w:type="dxa"/>
        <w:tblLook w:val="04A0" w:firstRow="1" w:lastRow="0" w:firstColumn="1" w:lastColumn="0" w:noHBand="0" w:noVBand="1"/>
      </w:tblPr>
      <w:tblGrid>
        <w:gridCol w:w="9214"/>
      </w:tblGrid>
      <w:tr w:rsidR="00F70566" w:rsidRPr="002F7B2B" w:rsidTr="00D31C96">
        <w:tc>
          <w:tcPr>
            <w:tcW w:w="9214" w:type="dxa"/>
          </w:tcPr>
          <w:p w:rsidR="001A5419" w:rsidRDefault="001A5419" w:rsidP="001A5419">
            <w:pPr>
              <w:spacing w:after="58" w:line="271" w:lineRule="auto"/>
              <w:ind w:right="297"/>
              <w:jc w:val="center"/>
              <w:rPr>
                <w:b/>
              </w:rPr>
            </w:pPr>
            <w:r>
              <w:rPr>
                <w:b/>
              </w:rPr>
              <w:t xml:space="preserve">КЫРГЫЗ РЕСПУБЛИКАСЫНЫН </w:t>
            </w:r>
            <w:r w:rsidR="0096377F">
              <w:rPr>
                <w:b/>
              </w:rPr>
              <w:t xml:space="preserve">ИЛИМ, ЖОГОРКУ БИЛИМ БЕРҮҮ жана </w:t>
            </w:r>
            <w:r>
              <w:rPr>
                <w:b/>
              </w:rPr>
              <w:t xml:space="preserve">ИННОВАЦИЯЛАР </w:t>
            </w:r>
            <w:r w:rsidR="0096377F">
              <w:rPr>
                <w:b/>
              </w:rPr>
              <w:t xml:space="preserve"> </w:t>
            </w:r>
            <w:r>
              <w:t xml:space="preserve"> </w:t>
            </w:r>
            <w:r>
              <w:rPr>
                <w:b/>
              </w:rPr>
              <w:t>МИНИСТРЛИГИ</w:t>
            </w:r>
          </w:p>
          <w:p w:rsidR="00EC49E3" w:rsidRPr="00EC49E3" w:rsidRDefault="00EC49E3" w:rsidP="001A5419">
            <w:pPr>
              <w:spacing w:after="58" w:line="271" w:lineRule="auto"/>
              <w:ind w:right="297"/>
              <w:jc w:val="center"/>
              <w:rPr>
                <w:lang w:val="ky-KG"/>
              </w:rPr>
            </w:pPr>
            <w:r>
              <w:rPr>
                <w:b/>
                <w:lang w:val="ky-KG"/>
              </w:rPr>
              <w:t xml:space="preserve"> </w:t>
            </w:r>
          </w:p>
          <w:p w:rsidR="00F70566" w:rsidRPr="002F7B2B" w:rsidRDefault="00F70566" w:rsidP="0008121B">
            <w:pPr>
              <w:pBdr>
                <w:bottom w:val="single" w:sz="12" w:space="1" w:color="auto"/>
              </w:pBdr>
              <w:spacing w:after="200" w:line="276" w:lineRule="auto"/>
              <w:jc w:val="center"/>
              <w:rPr>
                <w:b/>
              </w:rPr>
            </w:pPr>
            <w:r w:rsidRPr="002F7B2B">
              <w:rPr>
                <w:b/>
                <w:lang w:val="ky-KG"/>
              </w:rPr>
              <w:t>С.НААМАТОВ АТЫНДАГЫ НАРЫН МАМЛЕКЕТТИК</w:t>
            </w:r>
            <w:r w:rsidRPr="002F7B2B">
              <w:rPr>
                <w:b/>
              </w:rPr>
              <w:t xml:space="preserve"> УНИВЕРСИТЕТИ</w:t>
            </w:r>
          </w:p>
          <w:p w:rsidR="00F70566" w:rsidRPr="002F7B2B" w:rsidRDefault="00F70566" w:rsidP="0008121B">
            <w:pPr>
              <w:pBdr>
                <w:bottom w:val="single" w:sz="12" w:space="1" w:color="auto"/>
              </w:pBdr>
              <w:spacing w:after="200" w:line="276" w:lineRule="auto"/>
              <w:jc w:val="center"/>
              <w:rPr>
                <w:b/>
                <w:lang w:val="ky-KG"/>
              </w:rPr>
            </w:pPr>
            <w:r w:rsidRPr="002F7B2B">
              <w:rPr>
                <w:b/>
              </w:rPr>
              <w:t>ФИЛОЛОГИЯ ФАКУЛЬТЕТИ</w:t>
            </w:r>
            <w:r w:rsidRPr="002F7B2B">
              <w:rPr>
                <w:b/>
              </w:rPr>
              <w:br/>
              <w:t>КЫРГЫЗ жана ОРУС  ТИЛДЕРИ КАФЕДРАСЫ</w:t>
            </w:r>
          </w:p>
          <w:p w:rsidR="00F70566" w:rsidRPr="002F7B2B" w:rsidRDefault="00F70566" w:rsidP="00E15418">
            <w:pPr>
              <w:spacing w:after="200" w:line="276" w:lineRule="auto"/>
              <w:jc w:val="both"/>
            </w:pPr>
          </w:p>
          <w:tbl>
            <w:tblPr>
              <w:tblW w:w="0" w:type="auto"/>
              <w:tblInd w:w="357" w:type="dxa"/>
              <w:tblLook w:val="04A0" w:firstRow="1" w:lastRow="0" w:firstColumn="1" w:lastColumn="0" w:noHBand="0" w:noVBand="1"/>
            </w:tblPr>
            <w:tblGrid>
              <w:gridCol w:w="8641"/>
            </w:tblGrid>
            <w:tr w:rsidR="00F70566" w:rsidRPr="002F7B2B" w:rsidTr="00D31C96">
              <w:tc>
                <w:tcPr>
                  <w:tcW w:w="9214" w:type="dxa"/>
                </w:tcPr>
                <w:p w:rsidR="00F70566" w:rsidRPr="002F7B2B" w:rsidRDefault="00F70566" w:rsidP="00E15418">
                  <w:pPr>
                    <w:spacing w:before="120" w:after="200" w:line="276" w:lineRule="auto"/>
                    <w:jc w:val="both"/>
                    <w:rPr>
                      <w:lang w:eastAsia="en-US"/>
                    </w:rPr>
                  </w:pPr>
                </w:p>
                <w:tbl>
                  <w:tblPr>
                    <w:tblW w:w="0" w:type="auto"/>
                    <w:tblLook w:val="04A0" w:firstRow="1" w:lastRow="0" w:firstColumn="1" w:lastColumn="0" w:noHBand="0" w:noVBand="1"/>
                  </w:tblPr>
                  <w:tblGrid>
                    <w:gridCol w:w="3568"/>
                    <w:gridCol w:w="790"/>
                    <w:gridCol w:w="4034"/>
                  </w:tblGrid>
                  <w:tr w:rsidR="00F70566" w:rsidRPr="002F7B2B" w:rsidTr="0008121B">
                    <w:tc>
                      <w:tcPr>
                        <w:tcW w:w="3568" w:type="dxa"/>
                      </w:tcPr>
                      <w:p w:rsidR="00604F4D" w:rsidRPr="002F7B2B" w:rsidRDefault="00604F4D" w:rsidP="00604F4D">
                        <w:pPr>
                          <w:spacing w:after="200" w:line="276" w:lineRule="auto"/>
                          <w:contextualSpacing/>
                          <w:jc w:val="both"/>
                          <w:rPr>
                            <w:rFonts w:eastAsia="Calibri"/>
                            <w:b/>
                            <w:caps/>
                            <w:lang w:val="ky-KG" w:eastAsia="en-US"/>
                          </w:rPr>
                        </w:pPr>
                        <w:r w:rsidRPr="002F7B2B">
                          <w:rPr>
                            <w:rFonts w:eastAsia="Calibri"/>
                            <w:b/>
                            <w:caps/>
                            <w:lang w:val="ky-KG" w:eastAsia="en-US"/>
                          </w:rPr>
                          <w:t>МАКУЛДАШЫЛДЫ</w:t>
                        </w:r>
                      </w:p>
                      <w:p w:rsidR="00604F4D" w:rsidRPr="002F7B2B" w:rsidRDefault="00604F4D" w:rsidP="00604F4D">
                        <w:pPr>
                          <w:spacing w:before="80" w:after="200" w:line="276" w:lineRule="auto"/>
                          <w:contextualSpacing/>
                          <w:jc w:val="both"/>
                          <w:rPr>
                            <w:rFonts w:eastAsia="Calibri"/>
                            <w:lang w:val="ky-KG" w:eastAsia="en-US"/>
                          </w:rPr>
                        </w:pPr>
                        <w:r w:rsidRPr="002F7B2B">
                          <w:rPr>
                            <w:rFonts w:eastAsia="Calibri"/>
                            <w:lang w:val="ky-KG" w:eastAsia="en-US"/>
                          </w:rPr>
                          <w:t>Окуу бөлүмүнүн башчысы</w:t>
                        </w:r>
                      </w:p>
                      <w:p w:rsidR="00604F4D" w:rsidRPr="002F7B2B" w:rsidRDefault="00604F4D" w:rsidP="00604F4D">
                        <w:pPr>
                          <w:spacing w:before="120" w:after="200" w:line="276" w:lineRule="auto"/>
                          <w:contextualSpacing/>
                          <w:jc w:val="both"/>
                          <w:rPr>
                            <w:rFonts w:eastAsia="Calibri"/>
                            <w:lang w:val="ky-KG" w:eastAsia="en-US"/>
                          </w:rPr>
                        </w:pPr>
                        <w:r w:rsidRPr="002F7B2B">
                          <w:rPr>
                            <w:rFonts w:eastAsia="Calibri"/>
                            <w:lang w:val="ky-KG" w:eastAsia="en-US"/>
                          </w:rPr>
                          <w:t>___________</w:t>
                        </w:r>
                        <w:r w:rsidR="001A5419">
                          <w:rPr>
                            <w:rFonts w:eastAsia="Calibri"/>
                            <w:lang w:val="ky-KG" w:eastAsia="en-US"/>
                          </w:rPr>
                          <w:t>Усубалиева Ж.Ж.</w:t>
                        </w:r>
                      </w:p>
                      <w:p w:rsidR="00604F4D" w:rsidRPr="002F7B2B" w:rsidRDefault="00604F4D" w:rsidP="00604F4D">
                        <w:pPr>
                          <w:spacing w:after="200" w:line="276" w:lineRule="auto"/>
                          <w:ind w:left="-108"/>
                          <w:contextualSpacing/>
                          <w:jc w:val="both"/>
                          <w:rPr>
                            <w:rFonts w:eastAsia="Calibri"/>
                            <w:lang w:val="ky-KG" w:eastAsia="en-US"/>
                          </w:rPr>
                        </w:pPr>
                      </w:p>
                      <w:p w:rsidR="00604F4D" w:rsidRPr="002F7B2B" w:rsidRDefault="00604F4D" w:rsidP="00604F4D">
                        <w:pPr>
                          <w:spacing w:after="200" w:line="276" w:lineRule="auto"/>
                          <w:ind w:left="-108"/>
                          <w:contextualSpacing/>
                          <w:jc w:val="both"/>
                          <w:rPr>
                            <w:rFonts w:eastAsia="Calibri"/>
                            <w:b/>
                            <w:caps/>
                            <w:lang w:val="ky-KG" w:eastAsia="en-US"/>
                          </w:rPr>
                        </w:pPr>
                        <w:r w:rsidRPr="002F7B2B">
                          <w:rPr>
                            <w:rFonts w:eastAsia="Calibri"/>
                            <w:lang w:val="ky-KG" w:eastAsia="en-US"/>
                          </w:rPr>
                          <w:t>20___-ж.  « ___ » ____________</w:t>
                        </w:r>
                      </w:p>
                      <w:p w:rsidR="00F70566" w:rsidRPr="002F7B2B" w:rsidRDefault="00F70566" w:rsidP="00E15418">
                        <w:pPr>
                          <w:spacing w:after="200" w:line="276" w:lineRule="auto"/>
                          <w:contextualSpacing/>
                          <w:jc w:val="both"/>
                          <w:rPr>
                            <w:rFonts w:eastAsia="Calibri"/>
                            <w:lang w:eastAsia="en-US"/>
                          </w:rPr>
                        </w:pPr>
                        <w:r w:rsidRPr="002F7B2B">
                          <w:rPr>
                            <w:rFonts w:eastAsia="Calibri"/>
                            <w:b/>
                            <w:caps/>
                            <w:lang w:val="ky-KG" w:eastAsia="en-US"/>
                          </w:rPr>
                          <w:t xml:space="preserve">        </w:t>
                        </w:r>
                      </w:p>
                      <w:p w:rsidR="00F70566" w:rsidRPr="002F7B2B" w:rsidRDefault="00F70566" w:rsidP="00E15418">
                        <w:pPr>
                          <w:spacing w:before="120" w:after="200" w:line="276" w:lineRule="auto"/>
                          <w:contextualSpacing/>
                          <w:jc w:val="both"/>
                          <w:rPr>
                            <w:rFonts w:eastAsia="Calibri"/>
                            <w:lang w:eastAsia="en-US"/>
                          </w:rPr>
                        </w:pPr>
                      </w:p>
                    </w:tc>
                    <w:tc>
                      <w:tcPr>
                        <w:tcW w:w="790" w:type="dxa"/>
                      </w:tcPr>
                      <w:p w:rsidR="00F70566" w:rsidRPr="002F7B2B" w:rsidRDefault="00F70566" w:rsidP="00E15418">
                        <w:pPr>
                          <w:spacing w:after="200" w:line="276" w:lineRule="auto"/>
                          <w:jc w:val="both"/>
                          <w:rPr>
                            <w:rFonts w:eastAsia="Calibri"/>
                            <w:lang w:eastAsia="en-US"/>
                          </w:rPr>
                        </w:pPr>
                      </w:p>
                    </w:tc>
                    <w:tc>
                      <w:tcPr>
                        <w:tcW w:w="4034" w:type="dxa"/>
                      </w:tcPr>
                      <w:p w:rsidR="00604F4D" w:rsidRPr="002F7B2B" w:rsidRDefault="00604F4D" w:rsidP="00604F4D">
                        <w:pPr>
                          <w:spacing w:after="200" w:line="276" w:lineRule="auto"/>
                          <w:ind w:left="-108"/>
                          <w:contextualSpacing/>
                          <w:jc w:val="both"/>
                          <w:rPr>
                            <w:rFonts w:eastAsia="Calibri"/>
                            <w:b/>
                            <w:caps/>
                            <w:lang w:val="ky-KG" w:eastAsia="en-US"/>
                          </w:rPr>
                        </w:pPr>
                        <w:r w:rsidRPr="002F7B2B">
                          <w:rPr>
                            <w:rFonts w:eastAsia="Calibri"/>
                            <w:b/>
                            <w:caps/>
                            <w:lang w:val="ky-KG" w:eastAsia="en-US"/>
                          </w:rPr>
                          <w:t>БЕКИТЕМИН</w:t>
                        </w:r>
                      </w:p>
                      <w:p w:rsidR="00604F4D" w:rsidRPr="002F7B2B" w:rsidRDefault="001A5419" w:rsidP="00604F4D">
                        <w:pPr>
                          <w:spacing w:before="80" w:after="200" w:line="276" w:lineRule="auto"/>
                          <w:ind w:left="-108"/>
                          <w:contextualSpacing/>
                          <w:jc w:val="both"/>
                          <w:rPr>
                            <w:rFonts w:eastAsia="Calibri"/>
                            <w:lang w:val="ky-KG" w:eastAsia="en-US"/>
                          </w:rPr>
                        </w:pPr>
                        <w:r>
                          <w:rPr>
                            <w:rFonts w:eastAsia="Calibri"/>
                            <w:lang w:val="ky-KG" w:eastAsia="en-US"/>
                          </w:rPr>
                          <w:t>Академиялык маселелер</w:t>
                        </w:r>
                        <w:r w:rsidR="00604F4D" w:rsidRPr="002F7B2B">
                          <w:rPr>
                            <w:rFonts w:eastAsia="Calibri"/>
                            <w:lang w:val="ky-KG" w:eastAsia="en-US"/>
                          </w:rPr>
                          <w:t xml:space="preserve"> боюнча проректор</w:t>
                        </w:r>
                      </w:p>
                      <w:p w:rsidR="00604F4D" w:rsidRPr="002F7B2B" w:rsidRDefault="00604F4D" w:rsidP="00604F4D">
                        <w:pPr>
                          <w:spacing w:before="120" w:after="200" w:line="276" w:lineRule="auto"/>
                          <w:ind w:left="-108" w:right="-250"/>
                          <w:contextualSpacing/>
                          <w:jc w:val="both"/>
                          <w:rPr>
                            <w:rFonts w:eastAsia="Calibri"/>
                            <w:lang w:val="ky-KG" w:eastAsia="en-US"/>
                          </w:rPr>
                        </w:pPr>
                        <w:r w:rsidRPr="002F7B2B">
                          <w:rPr>
                            <w:rFonts w:eastAsia="Calibri"/>
                            <w:lang w:val="ky-KG" w:eastAsia="en-US"/>
                          </w:rPr>
                          <w:t xml:space="preserve">________ </w:t>
                        </w:r>
                        <w:r w:rsidR="001A5419">
                          <w:rPr>
                            <w:rFonts w:eastAsia="Calibri"/>
                            <w:lang w:val="ky-KG" w:eastAsia="en-US"/>
                          </w:rPr>
                          <w:t>Омурова К.О.</w:t>
                        </w:r>
                      </w:p>
                      <w:p w:rsidR="00F70566" w:rsidRPr="002F7B2B" w:rsidRDefault="00604F4D" w:rsidP="00604F4D">
                        <w:pPr>
                          <w:spacing w:after="200" w:line="276" w:lineRule="auto"/>
                          <w:jc w:val="both"/>
                          <w:rPr>
                            <w:rFonts w:eastAsia="Calibri"/>
                            <w:lang w:eastAsia="en-US"/>
                          </w:rPr>
                        </w:pPr>
                        <w:r w:rsidRPr="002F7B2B">
                          <w:rPr>
                            <w:rFonts w:eastAsia="Calibri"/>
                            <w:lang w:eastAsia="en-US"/>
                          </w:rPr>
                          <w:t>20___-ж. « ___ » _____________</w:t>
                        </w:r>
                      </w:p>
                    </w:tc>
                  </w:tr>
                </w:tbl>
                <w:p w:rsidR="00F70566" w:rsidRPr="002F7B2B" w:rsidRDefault="00F70566" w:rsidP="00E15418">
                  <w:pPr>
                    <w:spacing w:after="200" w:line="276" w:lineRule="auto"/>
                    <w:contextualSpacing/>
                    <w:jc w:val="both"/>
                    <w:rPr>
                      <w:b/>
                      <w:caps/>
                      <w:lang w:val="ky-KG"/>
                    </w:rPr>
                  </w:pPr>
                </w:p>
              </w:tc>
            </w:tr>
          </w:tbl>
          <w:p w:rsidR="00F70566" w:rsidRPr="002F7B2B" w:rsidRDefault="00F70566" w:rsidP="00E15418">
            <w:pPr>
              <w:spacing w:after="200" w:line="276" w:lineRule="auto"/>
              <w:jc w:val="both"/>
              <w:rPr>
                <w:b/>
                <w:lang w:val="ky-KG"/>
              </w:rPr>
            </w:pPr>
          </w:p>
          <w:p w:rsidR="00F70566" w:rsidRPr="002F7B2B" w:rsidRDefault="00F70566" w:rsidP="00E15418">
            <w:pPr>
              <w:spacing w:after="200" w:line="276" w:lineRule="auto"/>
              <w:jc w:val="both"/>
              <w:rPr>
                <w:b/>
                <w:lang w:val="ky-KG"/>
              </w:rPr>
            </w:pPr>
          </w:p>
          <w:p w:rsidR="00F70566" w:rsidRPr="002F7B2B" w:rsidRDefault="00F70566" w:rsidP="00E15418">
            <w:pPr>
              <w:spacing w:after="200" w:line="276" w:lineRule="auto"/>
              <w:jc w:val="both"/>
              <w:rPr>
                <w:b/>
                <w:lang w:val="ky-KG"/>
              </w:rPr>
            </w:pPr>
          </w:p>
          <w:p w:rsidR="00F70566" w:rsidRPr="002F7B2B" w:rsidRDefault="00F70566" w:rsidP="00FA7BCC">
            <w:pPr>
              <w:spacing w:after="200" w:line="276" w:lineRule="auto"/>
              <w:jc w:val="center"/>
              <w:rPr>
                <w:sz w:val="28"/>
                <w:szCs w:val="28"/>
                <w:lang w:val="ky-KG"/>
              </w:rPr>
            </w:pPr>
            <w:r w:rsidRPr="002F7B2B">
              <w:rPr>
                <w:rFonts w:eastAsia="Calibri"/>
                <w:sz w:val="28"/>
                <w:szCs w:val="28"/>
                <w:lang w:val="ky-KG" w:eastAsia="en-US"/>
              </w:rPr>
              <w:t>«</w:t>
            </w:r>
            <w:r w:rsidR="00382B59">
              <w:rPr>
                <w:b/>
                <w:sz w:val="28"/>
                <w:szCs w:val="28"/>
                <w:lang w:val="ky-KG"/>
              </w:rPr>
              <w:t>ТИЛ ИЛИМИНЕ КИРИШҮҮ ЖАНА КАЛЛИГРАФИЯ</w:t>
            </w:r>
            <w:r w:rsidRPr="002F7B2B">
              <w:rPr>
                <w:b/>
                <w:sz w:val="28"/>
                <w:szCs w:val="28"/>
                <w:lang w:val="ky-KG"/>
              </w:rPr>
              <w:t xml:space="preserve">” дисциплинасы </w:t>
            </w:r>
            <w:r w:rsidR="00C0715B" w:rsidRPr="002F7B2B">
              <w:rPr>
                <w:b/>
                <w:sz w:val="28"/>
                <w:szCs w:val="28"/>
                <w:lang w:val="ky-KG"/>
              </w:rPr>
              <w:t>боюнча</w:t>
            </w:r>
          </w:p>
          <w:p w:rsidR="00F70566" w:rsidRPr="002F7B2B" w:rsidRDefault="00F70566" w:rsidP="00FA7BCC">
            <w:pPr>
              <w:spacing w:after="200" w:line="276" w:lineRule="auto"/>
              <w:jc w:val="center"/>
              <w:rPr>
                <w:b/>
                <w:sz w:val="28"/>
                <w:szCs w:val="28"/>
                <w:lang w:val="ky-KG"/>
              </w:rPr>
            </w:pPr>
            <w:r w:rsidRPr="002F7B2B">
              <w:rPr>
                <w:b/>
                <w:sz w:val="28"/>
                <w:szCs w:val="28"/>
                <w:lang w:val="ky-KG"/>
              </w:rPr>
              <w:t>ЖУМУШЧУ ПРОГРАММАСЫ</w:t>
            </w:r>
          </w:p>
          <w:p w:rsidR="00F70566" w:rsidRPr="002F7B2B" w:rsidRDefault="00F70566" w:rsidP="00E15418">
            <w:pPr>
              <w:spacing w:after="200" w:line="276" w:lineRule="auto"/>
              <w:jc w:val="both"/>
              <w:rPr>
                <w:b/>
                <w:lang w:val="ky-KG"/>
              </w:rPr>
            </w:pPr>
          </w:p>
          <w:p w:rsidR="00F70566" w:rsidRPr="002F7B2B" w:rsidRDefault="00F70566" w:rsidP="00E15418">
            <w:pPr>
              <w:spacing w:after="200" w:line="276" w:lineRule="auto"/>
              <w:jc w:val="both"/>
              <w:rPr>
                <w:b/>
                <w:caps/>
                <w:lang w:val="ky-KG"/>
              </w:rPr>
            </w:pPr>
          </w:p>
        </w:tc>
      </w:tr>
    </w:tbl>
    <w:p w:rsidR="00F70566" w:rsidRPr="002F7B2B" w:rsidRDefault="00F70566" w:rsidP="00E15418">
      <w:pPr>
        <w:spacing w:after="200" w:line="276" w:lineRule="auto"/>
        <w:jc w:val="both"/>
        <w:rPr>
          <w:i/>
          <w:lang w:val="ky-KG"/>
        </w:rPr>
      </w:pPr>
      <w:r w:rsidRPr="002F7B2B">
        <w:rPr>
          <w:b/>
          <w:lang w:val="ky-KG"/>
        </w:rPr>
        <w:t xml:space="preserve">Дисциплинанын түрмөгү (окуу планы боюнча түрмөктү көрсөтүү): </w:t>
      </w:r>
      <w:r w:rsidRPr="002F7B2B">
        <w:rPr>
          <w:i/>
          <w:lang w:val="ky-KG"/>
        </w:rPr>
        <w:t xml:space="preserve">Б.3. Кесиптик түрмөк </w:t>
      </w:r>
    </w:p>
    <w:p w:rsidR="00E32041" w:rsidRPr="002F7B2B" w:rsidRDefault="00E32041" w:rsidP="00E32041">
      <w:pPr>
        <w:spacing w:line="360" w:lineRule="auto"/>
        <w:rPr>
          <w:lang w:val="ky-KG"/>
        </w:rPr>
      </w:pPr>
      <w:r w:rsidRPr="002F7B2B">
        <w:rPr>
          <w:b/>
          <w:lang w:val="ky-KG"/>
        </w:rPr>
        <w:t>Бакалаврды даярдоонун багыты</w:t>
      </w:r>
      <w:r w:rsidR="00EC49E3">
        <w:rPr>
          <w:lang w:val="ky-KG"/>
        </w:rPr>
        <w:t>: 550700 Педагогика</w:t>
      </w:r>
      <w:r w:rsidRPr="002F7B2B">
        <w:rPr>
          <w:lang w:val="ky-KG"/>
        </w:rPr>
        <w:t xml:space="preserve"> </w:t>
      </w:r>
    </w:p>
    <w:p w:rsidR="00E32041" w:rsidRPr="002F7B2B" w:rsidRDefault="00E32041" w:rsidP="00E32041">
      <w:pPr>
        <w:spacing w:after="200" w:line="276" w:lineRule="auto"/>
        <w:jc w:val="both"/>
        <w:rPr>
          <w:lang w:val="ky-KG"/>
        </w:rPr>
      </w:pPr>
      <w:r w:rsidRPr="002F7B2B">
        <w:rPr>
          <w:b/>
          <w:lang w:val="ky-KG"/>
        </w:rPr>
        <w:t xml:space="preserve">Даярдоонун профили: </w:t>
      </w:r>
      <w:r w:rsidR="00EC49E3">
        <w:rPr>
          <w:lang w:val="ky-KG"/>
        </w:rPr>
        <w:t>башталгыч билим берүү</w:t>
      </w:r>
    </w:p>
    <w:p w:rsidR="00F70566" w:rsidRDefault="00F70566" w:rsidP="00E15418">
      <w:pPr>
        <w:spacing w:after="200" w:line="276" w:lineRule="auto"/>
        <w:jc w:val="both"/>
        <w:rPr>
          <w:b/>
          <w:i/>
          <w:lang w:val="ky-KG"/>
        </w:rPr>
      </w:pPr>
      <w:r w:rsidRPr="002F7B2B">
        <w:rPr>
          <w:b/>
          <w:lang w:val="ky-KG"/>
        </w:rPr>
        <w:t xml:space="preserve">Окутуу формасы: </w:t>
      </w:r>
      <w:r w:rsidRPr="002F7B2B">
        <w:rPr>
          <w:i/>
          <w:lang w:val="ky-KG"/>
        </w:rPr>
        <w:t>күндүзгү</w:t>
      </w:r>
    </w:p>
    <w:p w:rsidR="00EC49E3" w:rsidRPr="00EC49E3" w:rsidRDefault="00EC49E3" w:rsidP="00E15418">
      <w:pPr>
        <w:spacing w:after="200" w:line="276" w:lineRule="auto"/>
        <w:jc w:val="both"/>
        <w:rPr>
          <w:b/>
          <w:i/>
          <w:lang w:val="ky-KG"/>
        </w:rPr>
      </w:pPr>
    </w:p>
    <w:p w:rsidR="00E32041" w:rsidRPr="0096377F" w:rsidRDefault="00E32041" w:rsidP="00E15418">
      <w:pPr>
        <w:spacing w:after="200" w:line="276" w:lineRule="auto"/>
        <w:jc w:val="both"/>
        <w:rPr>
          <w:b/>
          <w:lang w:val="ky-KG"/>
        </w:rPr>
      </w:pPr>
    </w:p>
    <w:p w:rsidR="00E32041" w:rsidRPr="0096377F" w:rsidRDefault="00E32041" w:rsidP="00E15418">
      <w:pPr>
        <w:spacing w:after="200" w:line="276" w:lineRule="auto"/>
        <w:jc w:val="both"/>
        <w:rPr>
          <w:b/>
          <w:lang w:val="ky-KG"/>
        </w:rPr>
      </w:pPr>
    </w:p>
    <w:p w:rsidR="00F70566" w:rsidRPr="0096377F" w:rsidRDefault="00E32041" w:rsidP="00E32041">
      <w:pPr>
        <w:spacing w:after="200" w:line="276" w:lineRule="auto"/>
        <w:jc w:val="center"/>
        <w:rPr>
          <w:lang w:val="ky-KG"/>
        </w:rPr>
      </w:pPr>
      <w:r w:rsidRPr="002F7B2B">
        <w:rPr>
          <w:lang w:val="ky-KG"/>
        </w:rPr>
        <w:t>НАРЫН - 202</w:t>
      </w:r>
      <w:r w:rsidRPr="0096377F">
        <w:rPr>
          <w:lang w:val="ky-KG"/>
        </w:rPr>
        <w:t>5</w:t>
      </w:r>
    </w:p>
    <w:p w:rsidR="00EC49E3" w:rsidRPr="00FC0885" w:rsidRDefault="00EC49E3" w:rsidP="00EC49E3">
      <w:pPr>
        <w:spacing w:line="360" w:lineRule="auto"/>
        <w:ind w:firstLine="708"/>
        <w:rPr>
          <w:lang w:val="ky-KG"/>
        </w:rPr>
      </w:pPr>
      <w:r w:rsidRPr="00FC0885">
        <w:rPr>
          <w:lang w:val="ky-KG"/>
        </w:rPr>
        <w:lastRenderedPageBreak/>
        <w:t xml:space="preserve">1.Жумушчу программа КР ББжИМнин 2021-жылдын 21-сентябрындагы  №1578/1 Буйругу менен бекитилген 550700 Педагогика багытынын башталгыч билим берүү профили боюнча ЖКББ МББСнын талаптарына ылайык түзүлгөн. </w:t>
      </w:r>
    </w:p>
    <w:p w:rsidR="00EC49E3" w:rsidRPr="00FC0885" w:rsidRDefault="00EC49E3" w:rsidP="00EC49E3">
      <w:pPr>
        <w:spacing w:line="360" w:lineRule="auto"/>
        <w:ind w:firstLine="698"/>
      </w:pPr>
      <w:r w:rsidRPr="00FC0885">
        <w:t>2. Жумушчу программаны түздү.</w:t>
      </w:r>
    </w:p>
    <w:p w:rsidR="00EC49E3" w:rsidRPr="00FC0885" w:rsidRDefault="00EC49E3" w:rsidP="00EC49E3">
      <w:pPr>
        <w:spacing w:line="360" w:lineRule="auto"/>
        <w:ind w:firstLine="698"/>
      </w:pPr>
    </w:p>
    <w:tbl>
      <w:tblPr>
        <w:tblStyle w:val="TableGrid"/>
        <w:tblW w:w="9644" w:type="dxa"/>
        <w:tblInd w:w="0" w:type="dxa"/>
        <w:tblLook w:val="04A0" w:firstRow="1" w:lastRow="0" w:firstColumn="1" w:lastColumn="0" w:noHBand="0" w:noVBand="1"/>
      </w:tblPr>
      <w:tblGrid>
        <w:gridCol w:w="4300"/>
        <w:gridCol w:w="3214"/>
        <w:gridCol w:w="2130"/>
      </w:tblGrid>
      <w:tr w:rsidR="00EC49E3" w:rsidRPr="00FC0885" w:rsidTr="00EC49E3">
        <w:trPr>
          <w:trHeight w:val="317"/>
        </w:trPr>
        <w:tc>
          <w:tcPr>
            <w:tcW w:w="4300" w:type="dxa"/>
          </w:tcPr>
          <w:p w:rsidR="00EC49E3" w:rsidRPr="00FC0885" w:rsidRDefault="00EC49E3" w:rsidP="00EC49E3">
            <w:pPr>
              <w:spacing w:line="360" w:lineRule="auto"/>
            </w:pPr>
            <w:r w:rsidRPr="00FC0885">
              <w:t xml:space="preserve">             Окутуучу</w:t>
            </w:r>
          </w:p>
        </w:tc>
        <w:tc>
          <w:tcPr>
            <w:tcW w:w="3214" w:type="dxa"/>
          </w:tcPr>
          <w:p w:rsidR="00EC49E3" w:rsidRPr="00FC0885" w:rsidRDefault="00EC49E3" w:rsidP="00EC49E3">
            <w:pPr>
              <w:spacing w:line="360" w:lineRule="auto"/>
            </w:pPr>
            <w:r w:rsidRPr="00FC0885">
              <w:t xml:space="preserve">_______________ </w:t>
            </w:r>
          </w:p>
          <w:p w:rsidR="00EC49E3" w:rsidRPr="00FC0885" w:rsidRDefault="00EC49E3" w:rsidP="00EC49E3">
            <w:pPr>
              <w:spacing w:line="360" w:lineRule="auto"/>
            </w:pPr>
            <w:r w:rsidRPr="00FC0885">
              <w:t xml:space="preserve">         (колу)</w:t>
            </w:r>
          </w:p>
          <w:p w:rsidR="00EC49E3" w:rsidRPr="00FC0885" w:rsidRDefault="00EC49E3" w:rsidP="00EC49E3">
            <w:pPr>
              <w:spacing w:line="360" w:lineRule="auto"/>
            </w:pPr>
          </w:p>
        </w:tc>
        <w:tc>
          <w:tcPr>
            <w:tcW w:w="2130" w:type="dxa"/>
          </w:tcPr>
          <w:p w:rsidR="00EC49E3" w:rsidRPr="00FC0885" w:rsidRDefault="00EC49E3" w:rsidP="00EC49E3">
            <w:pPr>
              <w:spacing w:line="360" w:lineRule="auto"/>
            </w:pPr>
            <w:r w:rsidRPr="00FC0885">
              <w:t xml:space="preserve">Үсеналиева Гүлмира  </w:t>
            </w:r>
          </w:p>
          <w:p w:rsidR="00EC49E3" w:rsidRPr="00FC0885" w:rsidRDefault="00EC49E3" w:rsidP="00EC49E3">
            <w:pPr>
              <w:spacing w:line="360" w:lineRule="auto"/>
            </w:pPr>
            <w:r w:rsidRPr="00FC0885">
              <w:t>Садыковна</w:t>
            </w:r>
          </w:p>
        </w:tc>
      </w:tr>
    </w:tbl>
    <w:p w:rsidR="00EC49E3" w:rsidRPr="00FC0885" w:rsidRDefault="00EC49E3" w:rsidP="00EC49E3">
      <w:pPr>
        <w:spacing w:line="360" w:lineRule="auto"/>
        <w:ind w:firstLine="698"/>
      </w:pPr>
    </w:p>
    <w:p w:rsidR="00EC49E3" w:rsidRPr="00FC0885" w:rsidRDefault="00EC49E3" w:rsidP="00EC49E3">
      <w:pPr>
        <w:spacing w:line="360" w:lineRule="auto"/>
        <w:ind w:firstLine="698"/>
      </w:pPr>
      <w:r w:rsidRPr="00FC0885">
        <w:t xml:space="preserve">3. Кыргыз жана орус тилдери кафедрасынын 20___-жылдын «___» _____________ №____ протоколу менен </w:t>
      </w:r>
      <w:r w:rsidRPr="00FC0885">
        <w:rPr>
          <w:b/>
          <w:bCs/>
        </w:rPr>
        <w:t>ЖАКТЫРЫЛГАН</w:t>
      </w:r>
      <w:r w:rsidRPr="00FC0885">
        <w:t>.</w:t>
      </w:r>
    </w:p>
    <w:p w:rsidR="00EC49E3" w:rsidRPr="00FC0885" w:rsidRDefault="00EC49E3" w:rsidP="00EC49E3">
      <w:pPr>
        <w:spacing w:line="360" w:lineRule="auto"/>
        <w:ind w:firstLine="698"/>
      </w:pPr>
    </w:p>
    <w:tbl>
      <w:tblPr>
        <w:tblStyle w:val="TableGrid"/>
        <w:tblW w:w="10234" w:type="dxa"/>
        <w:tblInd w:w="0" w:type="dxa"/>
        <w:tblLook w:val="04A0" w:firstRow="1" w:lastRow="0" w:firstColumn="1" w:lastColumn="0" w:noHBand="0" w:noVBand="1"/>
      </w:tblPr>
      <w:tblGrid>
        <w:gridCol w:w="4052"/>
        <w:gridCol w:w="3029"/>
        <w:gridCol w:w="2563"/>
        <w:gridCol w:w="590"/>
      </w:tblGrid>
      <w:tr w:rsidR="00EC49E3" w:rsidRPr="00FC0885" w:rsidTr="00EC49E3">
        <w:trPr>
          <w:gridAfter w:val="1"/>
          <w:wAfter w:w="590" w:type="dxa"/>
          <w:trHeight w:val="317"/>
        </w:trPr>
        <w:tc>
          <w:tcPr>
            <w:tcW w:w="4052" w:type="dxa"/>
          </w:tcPr>
          <w:p w:rsidR="00EC49E3" w:rsidRPr="00FC0885" w:rsidRDefault="00EC49E3" w:rsidP="00EC49E3">
            <w:pPr>
              <w:spacing w:line="360" w:lineRule="auto"/>
            </w:pPr>
            <w:r w:rsidRPr="00FC0885">
              <w:t xml:space="preserve">Кафедра башчысы педагогика илимдеринин кандидаты </w:t>
            </w:r>
          </w:p>
        </w:tc>
        <w:tc>
          <w:tcPr>
            <w:tcW w:w="3029" w:type="dxa"/>
          </w:tcPr>
          <w:p w:rsidR="00EC49E3" w:rsidRPr="00FC0885" w:rsidRDefault="00EC49E3" w:rsidP="00EC49E3">
            <w:pPr>
              <w:spacing w:line="360" w:lineRule="auto"/>
            </w:pPr>
            <w:r w:rsidRPr="00FC0885">
              <w:t>_______________</w:t>
            </w:r>
          </w:p>
          <w:p w:rsidR="00EC49E3" w:rsidRPr="00FC0885" w:rsidRDefault="00EC49E3" w:rsidP="00EC49E3">
            <w:pPr>
              <w:spacing w:line="360" w:lineRule="auto"/>
            </w:pPr>
            <w:r w:rsidRPr="00FC0885">
              <w:t xml:space="preserve">           (колу)</w:t>
            </w:r>
          </w:p>
        </w:tc>
        <w:tc>
          <w:tcPr>
            <w:tcW w:w="2563" w:type="dxa"/>
          </w:tcPr>
          <w:p w:rsidR="00EC49E3" w:rsidRPr="00FC0885" w:rsidRDefault="00EC49E3" w:rsidP="00EC49E3">
            <w:pPr>
              <w:spacing w:line="360" w:lineRule="auto"/>
            </w:pPr>
            <w:r w:rsidRPr="00FC0885">
              <w:t>Арыпбекова Д.Д.</w:t>
            </w:r>
          </w:p>
        </w:tc>
      </w:tr>
      <w:tr w:rsidR="00EC49E3" w:rsidRPr="00FC0885" w:rsidTr="00EC49E3">
        <w:trPr>
          <w:trHeight w:val="1158"/>
        </w:trPr>
        <w:tc>
          <w:tcPr>
            <w:tcW w:w="4052" w:type="dxa"/>
            <w:tcBorders>
              <w:top w:val="nil"/>
              <w:left w:val="nil"/>
              <w:bottom w:val="nil"/>
              <w:right w:val="nil"/>
            </w:tcBorders>
          </w:tcPr>
          <w:p w:rsidR="00EC49E3" w:rsidRPr="00FC0885" w:rsidRDefault="00EC49E3" w:rsidP="00EC49E3">
            <w:pPr>
              <w:spacing w:line="360" w:lineRule="auto"/>
            </w:pPr>
          </w:p>
          <w:p w:rsidR="00EC49E3" w:rsidRPr="00FC0885" w:rsidRDefault="00EC49E3" w:rsidP="00EC49E3">
            <w:pPr>
              <w:spacing w:line="360" w:lineRule="auto"/>
            </w:pPr>
          </w:p>
        </w:tc>
        <w:tc>
          <w:tcPr>
            <w:tcW w:w="3029" w:type="dxa"/>
            <w:tcBorders>
              <w:top w:val="nil"/>
              <w:left w:val="nil"/>
              <w:bottom w:val="nil"/>
              <w:right w:val="nil"/>
            </w:tcBorders>
          </w:tcPr>
          <w:p w:rsidR="00EC49E3" w:rsidRPr="00FC0885" w:rsidRDefault="00EC49E3" w:rsidP="00EC49E3">
            <w:pPr>
              <w:tabs>
                <w:tab w:val="center" w:pos="1322"/>
                <w:tab w:val="center" w:pos="2321"/>
              </w:tabs>
              <w:spacing w:line="360" w:lineRule="auto"/>
            </w:pPr>
          </w:p>
        </w:tc>
        <w:tc>
          <w:tcPr>
            <w:tcW w:w="3153" w:type="dxa"/>
            <w:gridSpan w:val="2"/>
            <w:tcBorders>
              <w:top w:val="nil"/>
              <w:left w:val="nil"/>
              <w:bottom w:val="nil"/>
              <w:right w:val="nil"/>
            </w:tcBorders>
          </w:tcPr>
          <w:p w:rsidR="00EC49E3" w:rsidRPr="00FC0885" w:rsidRDefault="00EC49E3" w:rsidP="00EC49E3">
            <w:pPr>
              <w:tabs>
                <w:tab w:val="center" w:pos="1382"/>
              </w:tabs>
              <w:spacing w:line="360" w:lineRule="auto"/>
            </w:pPr>
          </w:p>
        </w:tc>
      </w:tr>
    </w:tbl>
    <w:p w:rsidR="00EC49E3" w:rsidRPr="00FC0885" w:rsidRDefault="00EC49E3" w:rsidP="00EC49E3">
      <w:pPr>
        <w:spacing w:line="360" w:lineRule="auto"/>
        <w:ind w:firstLine="698"/>
      </w:pPr>
      <w:r w:rsidRPr="00FC0885">
        <w:t xml:space="preserve">4. Педагогика факультеттин кеңешмесинин отурумунда 20___-жылдын «___» _____________ №____ протоколу менен </w:t>
      </w:r>
      <w:r w:rsidRPr="00FC0885">
        <w:rPr>
          <w:b/>
          <w:bCs/>
        </w:rPr>
        <w:t>ЖАКТЫРЫЛГАН</w:t>
      </w:r>
      <w:r w:rsidRPr="00FC0885">
        <w:t>.</w:t>
      </w:r>
    </w:p>
    <w:tbl>
      <w:tblPr>
        <w:tblStyle w:val="TableGrid"/>
        <w:tblW w:w="10234" w:type="dxa"/>
        <w:tblInd w:w="0" w:type="dxa"/>
        <w:tblLook w:val="04A0" w:firstRow="1" w:lastRow="0" w:firstColumn="1" w:lastColumn="0" w:noHBand="0" w:noVBand="1"/>
      </w:tblPr>
      <w:tblGrid>
        <w:gridCol w:w="4300"/>
        <w:gridCol w:w="3214"/>
        <w:gridCol w:w="2720"/>
      </w:tblGrid>
      <w:tr w:rsidR="00EC49E3" w:rsidRPr="00FC0885" w:rsidTr="00EC49E3">
        <w:trPr>
          <w:trHeight w:val="317"/>
        </w:trPr>
        <w:tc>
          <w:tcPr>
            <w:tcW w:w="4052" w:type="dxa"/>
          </w:tcPr>
          <w:p w:rsidR="00EC49E3" w:rsidRPr="00FC0885" w:rsidRDefault="00EC49E3" w:rsidP="00EC49E3">
            <w:pPr>
              <w:spacing w:line="360" w:lineRule="auto"/>
            </w:pPr>
            <w:r w:rsidRPr="00FC0885">
              <w:t>Кафедра башчысы педагогика илимдеринин кандидаты</w:t>
            </w:r>
          </w:p>
        </w:tc>
        <w:tc>
          <w:tcPr>
            <w:tcW w:w="3029" w:type="dxa"/>
          </w:tcPr>
          <w:p w:rsidR="00EC49E3" w:rsidRPr="00FC0885" w:rsidRDefault="00EC49E3" w:rsidP="00EC49E3">
            <w:pPr>
              <w:spacing w:line="360" w:lineRule="auto"/>
            </w:pPr>
            <w:r w:rsidRPr="00FC0885">
              <w:t>_______________</w:t>
            </w:r>
          </w:p>
          <w:p w:rsidR="00EC49E3" w:rsidRPr="00FC0885" w:rsidRDefault="00EC49E3" w:rsidP="00EC49E3">
            <w:pPr>
              <w:spacing w:line="360" w:lineRule="auto"/>
            </w:pPr>
            <w:r w:rsidRPr="00FC0885">
              <w:t xml:space="preserve">        (колу)</w:t>
            </w:r>
          </w:p>
        </w:tc>
        <w:tc>
          <w:tcPr>
            <w:tcW w:w="2563" w:type="dxa"/>
          </w:tcPr>
          <w:p w:rsidR="00EC49E3" w:rsidRPr="00FC0885" w:rsidRDefault="00EC49E3" w:rsidP="00EC49E3">
            <w:pPr>
              <w:spacing w:line="360" w:lineRule="auto"/>
            </w:pPr>
            <w:r w:rsidRPr="00FC0885">
              <w:t>Бектурова Э.О.</w:t>
            </w:r>
          </w:p>
        </w:tc>
      </w:tr>
    </w:tbl>
    <w:p w:rsidR="00EC49E3" w:rsidRPr="00FC0885" w:rsidRDefault="00EC49E3" w:rsidP="00EC49E3">
      <w:pPr>
        <w:spacing w:line="360" w:lineRule="auto"/>
      </w:pPr>
    </w:p>
    <w:p w:rsidR="00EC49E3" w:rsidRPr="00FC0885" w:rsidRDefault="00EC49E3" w:rsidP="00EC49E3">
      <w:pPr>
        <w:spacing w:line="360" w:lineRule="auto"/>
      </w:pPr>
    </w:p>
    <w:p w:rsidR="00EC49E3" w:rsidRPr="00FC0885" w:rsidRDefault="00EC49E3" w:rsidP="00EC49E3">
      <w:pPr>
        <w:spacing w:line="360" w:lineRule="auto"/>
      </w:pPr>
    </w:p>
    <w:tbl>
      <w:tblPr>
        <w:tblStyle w:val="TableGrid"/>
        <w:tblW w:w="9644" w:type="dxa"/>
        <w:tblInd w:w="0" w:type="dxa"/>
        <w:tblLook w:val="04A0" w:firstRow="1" w:lastRow="0" w:firstColumn="1" w:lastColumn="0" w:noHBand="0" w:noVBand="1"/>
      </w:tblPr>
      <w:tblGrid>
        <w:gridCol w:w="4300"/>
        <w:gridCol w:w="2793"/>
        <w:gridCol w:w="2551"/>
      </w:tblGrid>
      <w:tr w:rsidR="00EC49E3" w:rsidRPr="00FC0885" w:rsidTr="00EC49E3">
        <w:trPr>
          <w:trHeight w:val="317"/>
        </w:trPr>
        <w:tc>
          <w:tcPr>
            <w:tcW w:w="4300" w:type="dxa"/>
          </w:tcPr>
          <w:p w:rsidR="00EC49E3" w:rsidRPr="00FC0885" w:rsidRDefault="00EC49E3" w:rsidP="00EC49E3">
            <w:pPr>
              <w:spacing w:line="360" w:lineRule="auto"/>
            </w:pPr>
            <w:r w:rsidRPr="00FC0885">
              <w:t>Факультеттин деканы т.и.к., доцент</w:t>
            </w:r>
          </w:p>
        </w:tc>
        <w:tc>
          <w:tcPr>
            <w:tcW w:w="2793" w:type="dxa"/>
          </w:tcPr>
          <w:p w:rsidR="00EC49E3" w:rsidRPr="00FC0885" w:rsidRDefault="00EC49E3" w:rsidP="00EC49E3">
            <w:pPr>
              <w:spacing w:line="360" w:lineRule="auto"/>
            </w:pPr>
            <w:r w:rsidRPr="00FC0885">
              <w:t xml:space="preserve">                                        </w:t>
            </w:r>
          </w:p>
          <w:p w:rsidR="00EC49E3" w:rsidRPr="00FC0885" w:rsidRDefault="00EC49E3" w:rsidP="00EC49E3">
            <w:pPr>
              <w:spacing w:line="360" w:lineRule="auto"/>
            </w:pPr>
            <w:r w:rsidRPr="00FC0885">
              <w:t xml:space="preserve">_______________ </w:t>
            </w:r>
          </w:p>
          <w:p w:rsidR="00EC49E3" w:rsidRPr="00FC0885" w:rsidRDefault="00EC49E3" w:rsidP="00EC49E3">
            <w:pPr>
              <w:spacing w:line="360" w:lineRule="auto"/>
            </w:pPr>
            <w:r w:rsidRPr="00FC0885">
              <w:t xml:space="preserve">         (колу)</w:t>
            </w:r>
          </w:p>
        </w:tc>
        <w:tc>
          <w:tcPr>
            <w:tcW w:w="2551" w:type="dxa"/>
          </w:tcPr>
          <w:p w:rsidR="00EC49E3" w:rsidRPr="00FC0885" w:rsidRDefault="00EC49E3" w:rsidP="00EC49E3">
            <w:pPr>
              <w:spacing w:line="360" w:lineRule="auto"/>
            </w:pPr>
            <w:r w:rsidRPr="00FC0885">
              <w:t>Эсеналиева Г.Ө</w:t>
            </w:r>
          </w:p>
        </w:tc>
      </w:tr>
    </w:tbl>
    <w:p w:rsidR="00EC49E3" w:rsidRPr="00FC0885" w:rsidRDefault="00EC49E3" w:rsidP="00EC49E3">
      <w:pPr>
        <w:ind w:firstLine="708"/>
        <w:jc w:val="both"/>
        <w:rPr>
          <w:lang w:val="ky-KG"/>
        </w:rPr>
      </w:pPr>
    </w:p>
    <w:p w:rsidR="00EC49E3" w:rsidRPr="00FC0885" w:rsidRDefault="00EC49E3" w:rsidP="00EC49E3">
      <w:pPr>
        <w:ind w:firstLine="708"/>
        <w:jc w:val="both"/>
        <w:rPr>
          <w:lang w:val="ky-KG"/>
        </w:rPr>
      </w:pPr>
    </w:p>
    <w:p w:rsidR="00EC49E3" w:rsidRPr="00FC0885" w:rsidRDefault="00EC49E3" w:rsidP="00EC49E3">
      <w:pPr>
        <w:ind w:firstLine="708"/>
        <w:jc w:val="both"/>
        <w:rPr>
          <w:lang w:val="ky-KG"/>
        </w:rPr>
      </w:pPr>
    </w:p>
    <w:p w:rsidR="00EC49E3" w:rsidRPr="00FC0885" w:rsidRDefault="00EC49E3" w:rsidP="00EC49E3">
      <w:pPr>
        <w:jc w:val="center"/>
        <w:rPr>
          <w:lang w:val="ky-KG"/>
        </w:rPr>
      </w:pPr>
    </w:p>
    <w:p w:rsidR="00EC49E3" w:rsidRPr="00FC0885" w:rsidRDefault="00EC49E3" w:rsidP="00EC49E3">
      <w:pPr>
        <w:rPr>
          <w:lang w:val="ky-KG"/>
        </w:rPr>
      </w:pPr>
    </w:p>
    <w:p w:rsidR="00EC49E3" w:rsidRPr="00FC0885" w:rsidRDefault="00EC49E3" w:rsidP="00EC49E3">
      <w:pPr>
        <w:jc w:val="center"/>
        <w:rPr>
          <w:lang w:val="ky-KG"/>
        </w:rPr>
      </w:pPr>
    </w:p>
    <w:p w:rsidR="00F70566" w:rsidRDefault="00F70566" w:rsidP="00E15418">
      <w:pPr>
        <w:spacing w:line="360" w:lineRule="auto"/>
        <w:jc w:val="both"/>
        <w:rPr>
          <w:lang w:val="ky-KG"/>
        </w:rPr>
      </w:pPr>
    </w:p>
    <w:p w:rsidR="00EC49E3" w:rsidRPr="002F7B2B" w:rsidRDefault="00EC49E3" w:rsidP="00E15418">
      <w:pPr>
        <w:spacing w:line="360" w:lineRule="auto"/>
        <w:jc w:val="both"/>
        <w:rPr>
          <w:rFonts w:eastAsia="Calibri"/>
          <w:b/>
          <w:lang w:eastAsia="en-US"/>
        </w:rPr>
      </w:pPr>
    </w:p>
    <w:p w:rsidR="00F70566" w:rsidRDefault="00F70566" w:rsidP="00E15418">
      <w:pPr>
        <w:spacing w:line="360" w:lineRule="auto"/>
        <w:jc w:val="both"/>
        <w:rPr>
          <w:rFonts w:eastAsia="Calibri"/>
          <w:b/>
          <w:lang w:eastAsia="en-US"/>
        </w:rPr>
      </w:pPr>
    </w:p>
    <w:p w:rsidR="00382B59" w:rsidRPr="002F7B2B" w:rsidRDefault="00382B59" w:rsidP="00E15418">
      <w:pPr>
        <w:spacing w:line="360" w:lineRule="auto"/>
        <w:jc w:val="both"/>
        <w:rPr>
          <w:rFonts w:eastAsia="Calibri"/>
          <w:b/>
          <w:lang w:eastAsia="en-US"/>
        </w:rPr>
      </w:pPr>
    </w:p>
    <w:p w:rsidR="00F70566" w:rsidRPr="002F7B2B" w:rsidRDefault="00F70566" w:rsidP="00EC49E3">
      <w:pPr>
        <w:spacing w:line="360" w:lineRule="auto"/>
        <w:jc w:val="center"/>
        <w:rPr>
          <w:rFonts w:eastAsia="Calibri"/>
          <w:lang w:eastAsia="en-US"/>
        </w:rPr>
      </w:pPr>
      <w:r w:rsidRPr="002F7B2B">
        <w:rPr>
          <w:rFonts w:eastAsia="Calibri"/>
          <w:b/>
          <w:lang w:eastAsia="en-US"/>
        </w:rPr>
        <w:lastRenderedPageBreak/>
        <w:t>МАЗМУНУ</w:t>
      </w:r>
    </w:p>
    <w:p w:rsidR="00F70566" w:rsidRPr="002F7B2B" w:rsidRDefault="00F70566" w:rsidP="00E15418">
      <w:pPr>
        <w:spacing w:line="360" w:lineRule="auto"/>
        <w:jc w:val="both"/>
        <w:rPr>
          <w:rFonts w:eastAsia="Calibri"/>
          <w:lang w:eastAsia="en-US"/>
        </w:rPr>
      </w:pPr>
      <w:r w:rsidRPr="002F7B2B">
        <w:rPr>
          <w:rFonts w:eastAsia="Calibri"/>
          <w:lang w:eastAsia="en-US"/>
        </w:rPr>
        <w:t>1. Аннотация ………………………………………………………………………...4</w:t>
      </w:r>
    </w:p>
    <w:p w:rsidR="00F70566" w:rsidRPr="002F7B2B" w:rsidRDefault="00F70566" w:rsidP="00E15418">
      <w:pPr>
        <w:spacing w:line="360" w:lineRule="auto"/>
        <w:jc w:val="both"/>
        <w:rPr>
          <w:rFonts w:eastAsia="Calibri"/>
          <w:lang w:eastAsia="en-US"/>
        </w:rPr>
      </w:pPr>
      <w:r w:rsidRPr="002F7B2B">
        <w:rPr>
          <w:rFonts w:eastAsia="Calibri"/>
          <w:lang w:eastAsia="en-US"/>
        </w:rPr>
        <w:t>2. Дисциплинаны өздөштүрүүнүн максаты жана милдеттери……………………4</w:t>
      </w:r>
    </w:p>
    <w:p w:rsidR="00F70566" w:rsidRPr="002F7B2B" w:rsidRDefault="00F70566" w:rsidP="00E15418">
      <w:pPr>
        <w:spacing w:line="360" w:lineRule="auto"/>
        <w:jc w:val="both"/>
        <w:rPr>
          <w:rFonts w:eastAsia="Calibri"/>
          <w:lang w:eastAsia="en-US"/>
        </w:rPr>
      </w:pPr>
      <w:r w:rsidRPr="002F7B2B">
        <w:rPr>
          <w:rFonts w:eastAsia="Calibri"/>
          <w:lang w:eastAsia="en-US"/>
        </w:rPr>
        <w:t>3. НББПнын түзүмүндөгү окуу дисциплинасынын орду ………………………...5</w:t>
      </w:r>
    </w:p>
    <w:p w:rsidR="00F70566" w:rsidRPr="002F7B2B" w:rsidRDefault="00F70566" w:rsidP="00E15418">
      <w:pPr>
        <w:spacing w:line="360" w:lineRule="auto"/>
        <w:jc w:val="both"/>
        <w:rPr>
          <w:rFonts w:eastAsia="Calibri"/>
          <w:lang w:eastAsia="en-US"/>
        </w:rPr>
      </w:pPr>
      <w:r w:rsidRPr="002F7B2B">
        <w:rPr>
          <w:rFonts w:eastAsia="Calibri"/>
          <w:lang w:eastAsia="en-US"/>
        </w:rPr>
        <w:t>4. Дисциплинаны окутуунун билим берүү программасын өздөштүрүүнүн натыйжалары менен катнаштырылган мерчемделген натыйжалары ……………6</w:t>
      </w:r>
    </w:p>
    <w:p w:rsidR="00F70566" w:rsidRPr="002F7B2B" w:rsidRDefault="00F70566" w:rsidP="00E15418">
      <w:pPr>
        <w:spacing w:line="360" w:lineRule="auto"/>
        <w:jc w:val="both"/>
        <w:rPr>
          <w:rFonts w:eastAsia="Calibri"/>
          <w:lang w:eastAsia="en-US"/>
        </w:rPr>
      </w:pPr>
      <w:r w:rsidRPr="002F7B2B">
        <w:rPr>
          <w:rFonts w:eastAsia="Calibri"/>
          <w:lang w:eastAsia="en-US"/>
        </w:rPr>
        <w:t>5. Окуу дисциплинасынын мазмуну жана түзүмү ……………………………….13</w:t>
      </w:r>
    </w:p>
    <w:p w:rsidR="00F70566" w:rsidRPr="002F7B2B" w:rsidRDefault="00F70566" w:rsidP="00E15418">
      <w:pPr>
        <w:spacing w:line="360" w:lineRule="auto"/>
        <w:jc w:val="both"/>
        <w:rPr>
          <w:rFonts w:eastAsia="Calibri"/>
          <w:lang w:eastAsia="en-US"/>
        </w:rPr>
      </w:pPr>
      <w:r w:rsidRPr="002F7B2B">
        <w:rPr>
          <w:rFonts w:eastAsia="Calibri"/>
          <w:lang w:eastAsia="en-US"/>
        </w:rPr>
        <w:t>5.1. Окуу дисциплинасынын түзүмү ……………………………………………...13</w:t>
      </w:r>
    </w:p>
    <w:p w:rsidR="00F70566" w:rsidRPr="002F7B2B" w:rsidRDefault="00F70566" w:rsidP="00E15418">
      <w:pPr>
        <w:spacing w:line="360" w:lineRule="auto"/>
        <w:jc w:val="both"/>
        <w:rPr>
          <w:rFonts w:eastAsia="Calibri"/>
          <w:lang w:eastAsia="en-US"/>
        </w:rPr>
      </w:pPr>
      <w:r w:rsidRPr="002F7B2B">
        <w:rPr>
          <w:rFonts w:eastAsia="Calibri"/>
          <w:lang w:eastAsia="en-US"/>
        </w:rPr>
        <w:t>5.2. Окуу дисциплинасынын бөлүмдөрүнүн мазмуну ……………………</w:t>
      </w:r>
      <w:proofErr w:type="gramStart"/>
      <w:r w:rsidRPr="002F7B2B">
        <w:rPr>
          <w:rFonts w:eastAsia="Calibri"/>
          <w:lang w:eastAsia="en-US"/>
        </w:rPr>
        <w:t>…….</w:t>
      </w:r>
      <w:proofErr w:type="gramEnd"/>
      <w:r w:rsidRPr="002F7B2B">
        <w:rPr>
          <w:rFonts w:eastAsia="Calibri"/>
          <w:lang w:eastAsia="en-US"/>
        </w:rPr>
        <w:t>.14</w:t>
      </w:r>
    </w:p>
    <w:p w:rsidR="00F70566" w:rsidRPr="002F7B2B" w:rsidRDefault="00F70566" w:rsidP="00E15418">
      <w:pPr>
        <w:spacing w:line="360" w:lineRule="auto"/>
        <w:jc w:val="both"/>
        <w:rPr>
          <w:rFonts w:eastAsia="Calibri"/>
          <w:lang w:eastAsia="en-US"/>
        </w:rPr>
      </w:pPr>
      <w:r w:rsidRPr="002F7B2B">
        <w:rPr>
          <w:rFonts w:eastAsia="Calibri"/>
          <w:lang w:eastAsia="en-US"/>
        </w:rPr>
        <w:t>5.3. Окуу дисциплинасынын мазмуну ……………………………………………22</w:t>
      </w:r>
    </w:p>
    <w:p w:rsidR="00F70566" w:rsidRPr="002F7B2B" w:rsidRDefault="00F70566" w:rsidP="00E15418">
      <w:pPr>
        <w:spacing w:line="360" w:lineRule="auto"/>
        <w:jc w:val="both"/>
        <w:rPr>
          <w:rFonts w:eastAsia="Calibri"/>
          <w:lang w:eastAsia="en-US"/>
        </w:rPr>
      </w:pPr>
      <w:r w:rsidRPr="002F7B2B">
        <w:rPr>
          <w:rFonts w:eastAsia="Calibri"/>
          <w:lang w:eastAsia="en-US"/>
        </w:rPr>
        <w:t>6. Билим берүү технологиялары …………………………………………………..22</w:t>
      </w:r>
    </w:p>
    <w:p w:rsidR="00F70566" w:rsidRPr="002F7B2B" w:rsidRDefault="00F70566" w:rsidP="00E15418">
      <w:pPr>
        <w:spacing w:line="360" w:lineRule="auto"/>
        <w:jc w:val="both"/>
        <w:rPr>
          <w:rFonts w:eastAsia="Calibri"/>
          <w:lang w:eastAsia="en-US"/>
        </w:rPr>
      </w:pPr>
      <w:r w:rsidRPr="002F7B2B">
        <w:rPr>
          <w:rFonts w:eastAsia="Calibri"/>
          <w:lang w:eastAsia="en-US"/>
        </w:rPr>
        <w:t>6.1. Аудиториялык сабактарда колдонулуучу билим берүү технологиялары ...22</w:t>
      </w:r>
    </w:p>
    <w:p w:rsidR="00F70566" w:rsidRPr="002F7B2B" w:rsidRDefault="00F70566" w:rsidP="00E15418">
      <w:pPr>
        <w:spacing w:line="360" w:lineRule="auto"/>
        <w:jc w:val="both"/>
        <w:rPr>
          <w:rFonts w:eastAsia="Calibri"/>
          <w:lang w:eastAsia="en-US"/>
        </w:rPr>
      </w:pPr>
      <w:r w:rsidRPr="002F7B2B">
        <w:rPr>
          <w:rFonts w:eastAsia="Calibri"/>
          <w:lang w:eastAsia="en-US"/>
        </w:rPr>
        <w:t>6.2. Аудиториялык сабактарда колдонулуучу интерактивдүү билим берүү технологиялары ……………………………………………………………………22</w:t>
      </w:r>
    </w:p>
    <w:p w:rsidR="00F70566" w:rsidRPr="002F7B2B" w:rsidRDefault="00F70566" w:rsidP="00E15418">
      <w:pPr>
        <w:spacing w:line="360" w:lineRule="auto"/>
        <w:jc w:val="both"/>
        <w:rPr>
          <w:rFonts w:eastAsia="Calibri"/>
          <w:lang w:eastAsia="en-US"/>
        </w:rPr>
      </w:pPr>
      <w:r w:rsidRPr="002F7B2B">
        <w:rPr>
          <w:rFonts w:eastAsia="Calibri"/>
          <w:lang w:eastAsia="en-US"/>
        </w:rPr>
        <w:t>7. Жетишүүнү күндөлүк текшерүүнүн, арадагы аттестациянын жана окуу дисциплинасында ишке ашырылуучу компетенцияларды баалоочу каражаттар …………………………………………………………………………………</w:t>
      </w:r>
      <w:proofErr w:type="gramStart"/>
      <w:r w:rsidRPr="002F7B2B">
        <w:rPr>
          <w:rFonts w:eastAsia="Calibri"/>
          <w:lang w:eastAsia="en-US"/>
        </w:rPr>
        <w:t>…….</w:t>
      </w:r>
      <w:proofErr w:type="gramEnd"/>
      <w:r w:rsidRPr="002F7B2B">
        <w:rPr>
          <w:rFonts w:eastAsia="Calibri"/>
          <w:lang w:eastAsia="en-US"/>
        </w:rPr>
        <w:t>24</w:t>
      </w:r>
    </w:p>
    <w:p w:rsidR="00F70566" w:rsidRPr="002F7B2B" w:rsidRDefault="00F70566" w:rsidP="00E15418">
      <w:pPr>
        <w:spacing w:line="360" w:lineRule="auto"/>
        <w:jc w:val="both"/>
        <w:rPr>
          <w:rFonts w:eastAsia="Calibri"/>
          <w:lang w:eastAsia="en-US"/>
        </w:rPr>
      </w:pPr>
      <w:r w:rsidRPr="002F7B2B">
        <w:rPr>
          <w:rFonts w:eastAsia="Calibri"/>
          <w:lang w:eastAsia="en-US"/>
        </w:rPr>
        <w:t>8. Окуу дисциплинасы боюнча текшерүүчү-баалоочу ишмердүүлүктү уюштуруу ……………………………………………………………………</w:t>
      </w:r>
      <w:proofErr w:type="gramStart"/>
      <w:r w:rsidRPr="002F7B2B">
        <w:rPr>
          <w:rFonts w:eastAsia="Calibri"/>
          <w:lang w:eastAsia="en-US"/>
        </w:rPr>
        <w:t>…….</w:t>
      </w:r>
      <w:proofErr w:type="gramEnd"/>
      <w:r w:rsidRPr="002F7B2B">
        <w:rPr>
          <w:rFonts w:eastAsia="Calibri"/>
          <w:lang w:eastAsia="en-US"/>
        </w:rPr>
        <w:t>.24</w:t>
      </w:r>
    </w:p>
    <w:p w:rsidR="00F70566" w:rsidRPr="002F7B2B" w:rsidRDefault="00F70566" w:rsidP="00E15418">
      <w:pPr>
        <w:spacing w:line="360" w:lineRule="auto"/>
        <w:jc w:val="both"/>
        <w:rPr>
          <w:rFonts w:eastAsia="Calibri"/>
          <w:lang w:eastAsia="en-US"/>
        </w:rPr>
      </w:pPr>
      <w:r w:rsidRPr="002F7B2B">
        <w:rPr>
          <w:rFonts w:eastAsia="Calibri"/>
          <w:lang w:eastAsia="en-US"/>
        </w:rPr>
        <w:t>9. Калтырылган сабактарды кайра тапшыруунун түрлөрү жана формалары …28</w:t>
      </w:r>
    </w:p>
    <w:p w:rsidR="00F70566" w:rsidRPr="002F7B2B" w:rsidRDefault="00F70566" w:rsidP="00E15418">
      <w:pPr>
        <w:spacing w:line="360" w:lineRule="auto"/>
        <w:jc w:val="both"/>
        <w:rPr>
          <w:rFonts w:eastAsia="Calibri"/>
          <w:lang w:eastAsia="en-US"/>
        </w:rPr>
      </w:pPr>
      <w:r w:rsidRPr="002F7B2B">
        <w:rPr>
          <w:rFonts w:eastAsia="Calibri"/>
          <w:lang w:eastAsia="en-US"/>
        </w:rPr>
        <w:t>10. Дисциплинанын окуу-усулдук жана маалыматтык камсыздоосу ………….28</w:t>
      </w:r>
    </w:p>
    <w:p w:rsidR="00F70566" w:rsidRPr="002F7B2B" w:rsidRDefault="00F70566" w:rsidP="00E15418">
      <w:pPr>
        <w:spacing w:line="360" w:lineRule="auto"/>
        <w:jc w:val="both"/>
        <w:rPr>
          <w:rFonts w:eastAsia="Calibri"/>
          <w:lang w:eastAsia="en-US"/>
        </w:rPr>
      </w:pPr>
      <w:r w:rsidRPr="002F7B2B">
        <w:rPr>
          <w:rFonts w:eastAsia="Calibri"/>
          <w:lang w:eastAsia="en-US"/>
        </w:rPr>
        <w:t>11. Окуу дисциплинасынын материалдык-техникалык камсыздоосу ………….30</w:t>
      </w:r>
    </w:p>
    <w:p w:rsidR="00F70566" w:rsidRPr="002F7B2B" w:rsidRDefault="00F70566" w:rsidP="00E15418">
      <w:pPr>
        <w:spacing w:line="360" w:lineRule="auto"/>
        <w:jc w:val="both"/>
        <w:rPr>
          <w:rFonts w:eastAsia="Calibri"/>
          <w:lang w:eastAsia="en-US"/>
        </w:rPr>
      </w:pPr>
      <w:r w:rsidRPr="002F7B2B">
        <w:rPr>
          <w:rFonts w:eastAsia="Calibri"/>
          <w:lang w:eastAsia="en-US"/>
        </w:rPr>
        <w:t>12. Окуу-усулдук камсыздоонун тизмеси ………………………………………..30</w:t>
      </w:r>
    </w:p>
    <w:p w:rsidR="00F70566" w:rsidRPr="002F7B2B" w:rsidRDefault="00F70566" w:rsidP="00E15418">
      <w:pPr>
        <w:spacing w:line="360" w:lineRule="auto"/>
        <w:jc w:val="both"/>
        <w:rPr>
          <w:rFonts w:eastAsia="Calibri"/>
          <w:lang w:eastAsia="en-US"/>
        </w:rPr>
      </w:pPr>
      <w:r w:rsidRPr="002F7B2B">
        <w:rPr>
          <w:rFonts w:eastAsia="Calibri"/>
          <w:lang w:eastAsia="en-US"/>
        </w:rPr>
        <w:t>13. Тиркемелер……………………………………………………………………...</w:t>
      </w:r>
    </w:p>
    <w:p w:rsidR="00C0715B" w:rsidRPr="002F7B2B" w:rsidRDefault="00C0715B" w:rsidP="00E15418">
      <w:pPr>
        <w:spacing w:after="200" w:line="276" w:lineRule="auto"/>
        <w:jc w:val="both"/>
        <w:rPr>
          <w:b/>
        </w:rPr>
      </w:pPr>
    </w:p>
    <w:p w:rsidR="00C0715B" w:rsidRPr="002F7B2B" w:rsidRDefault="00C0715B" w:rsidP="00E15418">
      <w:pPr>
        <w:spacing w:after="200" w:line="276" w:lineRule="auto"/>
        <w:jc w:val="both"/>
        <w:rPr>
          <w:b/>
        </w:rPr>
      </w:pPr>
    </w:p>
    <w:p w:rsidR="00C0715B" w:rsidRPr="002F7B2B" w:rsidRDefault="00C0715B" w:rsidP="00E15418">
      <w:pPr>
        <w:spacing w:after="200" w:line="276" w:lineRule="auto"/>
        <w:jc w:val="both"/>
        <w:rPr>
          <w:b/>
        </w:rPr>
      </w:pPr>
    </w:p>
    <w:p w:rsidR="00C0715B" w:rsidRPr="002F7B2B" w:rsidRDefault="00C0715B" w:rsidP="00E15418">
      <w:pPr>
        <w:spacing w:after="200" w:line="276" w:lineRule="auto"/>
        <w:jc w:val="both"/>
        <w:rPr>
          <w:b/>
        </w:rPr>
      </w:pPr>
    </w:p>
    <w:p w:rsidR="00C0715B" w:rsidRPr="002F7B2B" w:rsidRDefault="00C0715B" w:rsidP="00E15418">
      <w:pPr>
        <w:spacing w:after="200" w:line="276" w:lineRule="auto"/>
        <w:jc w:val="both"/>
        <w:rPr>
          <w:b/>
        </w:rPr>
      </w:pPr>
    </w:p>
    <w:p w:rsidR="00C0715B" w:rsidRPr="002F7B2B" w:rsidRDefault="00C0715B" w:rsidP="00E15418">
      <w:pPr>
        <w:spacing w:after="200" w:line="276" w:lineRule="auto"/>
        <w:jc w:val="both"/>
        <w:rPr>
          <w:b/>
        </w:rPr>
      </w:pPr>
    </w:p>
    <w:p w:rsidR="00C0715B" w:rsidRPr="002F7B2B" w:rsidRDefault="00C0715B" w:rsidP="00E15418">
      <w:pPr>
        <w:spacing w:after="200" w:line="276" w:lineRule="auto"/>
        <w:jc w:val="both"/>
        <w:rPr>
          <w:b/>
        </w:rPr>
      </w:pPr>
    </w:p>
    <w:p w:rsidR="00E32041" w:rsidRDefault="00E32041" w:rsidP="00E15418">
      <w:pPr>
        <w:spacing w:after="200" w:line="276" w:lineRule="auto"/>
        <w:jc w:val="both"/>
        <w:rPr>
          <w:b/>
        </w:rPr>
      </w:pPr>
    </w:p>
    <w:p w:rsidR="00382B59" w:rsidRPr="002F7B2B" w:rsidRDefault="00382B59" w:rsidP="00E15418">
      <w:pPr>
        <w:spacing w:after="200" w:line="276" w:lineRule="auto"/>
        <w:jc w:val="both"/>
        <w:rPr>
          <w:b/>
        </w:rPr>
      </w:pPr>
    </w:p>
    <w:p w:rsidR="00F70566" w:rsidRPr="002F7B2B" w:rsidRDefault="00F70566" w:rsidP="00E32041">
      <w:pPr>
        <w:spacing w:after="200" w:line="276" w:lineRule="auto"/>
        <w:jc w:val="center"/>
        <w:rPr>
          <w:b/>
        </w:rPr>
      </w:pPr>
      <w:r w:rsidRPr="002F7B2B">
        <w:rPr>
          <w:b/>
        </w:rPr>
        <w:lastRenderedPageBreak/>
        <w:t>1-бөлүм. Жалпы жоболор</w:t>
      </w:r>
    </w:p>
    <w:p w:rsidR="00382B59" w:rsidRDefault="00F70566" w:rsidP="00EC49E3">
      <w:pPr>
        <w:spacing w:line="276" w:lineRule="auto"/>
        <w:ind w:left="708"/>
        <w:jc w:val="both"/>
        <w:rPr>
          <w:rFonts w:eastAsia="Calibri"/>
          <w:lang w:eastAsia="en-US"/>
        </w:rPr>
      </w:pPr>
      <w:r w:rsidRPr="007119FE">
        <w:rPr>
          <w:b/>
        </w:rPr>
        <w:t xml:space="preserve">Дисциплинанын аннотациясы: </w:t>
      </w:r>
      <w:r w:rsidR="00B947C7" w:rsidRPr="007119FE">
        <w:rPr>
          <w:b/>
        </w:rPr>
        <w:t>«</w:t>
      </w:r>
      <w:r w:rsidR="00382B59">
        <w:rPr>
          <w:rFonts w:eastAsia="Calibri"/>
          <w:lang w:eastAsia="en-US"/>
        </w:rPr>
        <w:t>Тил илимине киришүү жана каллиграфия</w:t>
      </w:r>
      <w:r w:rsidR="00C0715B" w:rsidRPr="007119FE">
        <w:rPr>
          <w:rFonts w:eastAsia="Calibri"/>
          <w:lang w:eastAsia="en-US"/>
        </w:rPr>
        <w:t>»</w:t>
      </w:r>
      <w:r w:rsidRPr="007119FE">
        <w:rPr>
          <w:rFonts w:eastAsia="Calibri"/>
          <w:lang w:eastAsia="en-US"/>
        </w:rPr>
        <w:t xml:space="preserve"> </w:t>
      </w:r>
    </w:p>
    <w:p w:rsidR="00F70566" w:rsidRPr="00382B59" w:rsidRDefault="00EC49E3" w:rsidP="00EC49E3">
      <w:pPr>
        <w:spacing w:line="276" w:lineRule="auto"/>
        <w:jc w:val="both"/>
        <w:rPr>
          <w:rFonts w:eastAsia="Calibri"/>
          <w:lang w:eastAsia="en-US"/>
        </w:rPr>
      </w:pPr>
      <w:r>
        <w:rPr>
          <w:rFonts w:eastAsia="Calibri"/>
          <w:lang w:eastAsia="en-US"/>
        </w:rPr>
        <w:t xml:space="preserve">Курсун </w:t>
      </w:r>
      <w:r w:rsidR="0096377F">
        <w:rPr>
          <w:rFonts w:eastAsia="Calibri"/>
          <w:lang w:eastAsia="en-US"/>
        </w:rPr>
        <w:t xml:space="preserve">бакалавриаттын </w:t>
      </w:r>
      <w:r w:rsidR="00F70566" w:rsidRPr="007119FE">
        <w:rPr>
          <w:rFonts w:eastAsia="Calibri"/>
          <w:lang w:eastAsia="en-US"/>
        </w:rPr>
        <w:t xml:space="preserve">программасы боюнча </w:t>
      </w:r>
      <w:proofErr w:type="gramStart"/>
      <w:r w:rsidR="00E32041" w:rsidRPr="007119FE">
        <w:t>5</w:t>
      </w:r>
      <w:r w:rsidR="0096377F">
        <w:t>50700  педагогика</w:t>
      </w:r>
      <w:proofErr w:type="gramEnd"/>
      <w:r w:rsidR="00E32041" w:rsidRPr="007119FE">
        <w:t xml:space="preserve"> багытынын башталгыч билим берүүнүн</w:t>
      </w:r>
      <w:r w:rsidR="0096377F">
        <w:t xml:space="preserve"> </w:t>
      </w:r>
      <w:r w:rsidR="00E32041" w:rsidRPr="007119FE">
        <w:t xml:space="preserve">профилинин 2-курсунун студенттерине </w:t>
      </w:r>
      <w:r w:rsidR="0096377F" w:rsidRPr="0096377F">
        <w:t>2</w:t>
      </w:r>
      <w:r w:rsidR="0096377F">
        <w:t xml:space="preserve">,3 </w:t>
      </w:r>
      <w:r w:rsidR="007119FE" w:rsidRPr="007119FE">
        <w:t xml:space="preserve"> </w:t>
      </w:r>
      <w:r w:rsidR="00E32041" w:rsidRPr="007119FE">
        <w:rPr>
          <w:lang w:val="en-US"/>
        </w:rPr>
        <w:t>c</w:t>
      </w:r>
      <w:r w:rsidR="00E32041" w:rsidRPr="007119FE">
        <w:t>еместр</w:t>
      </w:r>
      <w:r w:rsidR="007119FE">
        <w:t>ин</w:t>
      </w:r>
      <w:r w:rsidR="00E32041" w:rsidRPr="007119FE">
        <w:t xml:space="preserve">де өтүлөт. </w:t>
      </w:r>
      <w:r w:rsidR="00F70566" w:rsidRPr="007119FE">
        <w:rPr>
          <w:rFonts w:eastAsia="Calibri"/>
          <w:lang w:eastAsia="en-US"/>
        </w:rPr>
        <w:t>Аны окутууга бөлүнгөн</w:t>
      </w:r>
      <w:r w:rsidR="00B947C7" w:rsidRPr="007119FE">
        <w:rPr>
          <w:rFonts w:eastAsia="Calibri"/>
          <w:lang w:eastAsia="en-US"/>
        </w:rPr>
        <w:t xml:space="preserve"> сааттардын жалпы саны </w:t>
      </w:r>
      <w:proofErr w:type="gramStart"/>
      <w:r w:rsidR="00B947C7" w:rsidRPr="007119FE">
        <w:rPr>
          <w:rFonts w:eastAsia="Calibri"/>
          <w:lang w:eastAsia="en-US"/>
        </w:rPr>
        <w:t xml:space="preserve">–  </w:t>
      </w:r>
      <w:r w:rsidR="0096377F">
        <w:rPr>
          <w:rFonts w:eastAsia="Calibri"/>
          <w:lang w:eastAsia="en-US"/>
        </w:rPr>
        <w:t>180</w:t>
      </w:r>
      <w:proofErr w:type="gramEnd"/>
      <w:r w:rsidR="00E32041" w:rsidRPr="007119FE">
        <w:rPr>
          <w:rFonts w:eastAsia="Calibri"/>
          <w:lang w:eastAsia="en-US"/>
        </w:rPr>
        <w:t xml:space="preserve"> саат</w:t>
      </w:r>
      <w:r w:rsidR="00F70566" w:rsidRPr="007119FE">
        <w:rPr>
          <w:rFonts w:eastAsia="Calibri"/>
          <w:lang w:eastAsia="en-US"/>
        </w:rPr>
        <w:t>, аудиториялык саат</w:t>
      </w:r>
      <w:r w:rsidR="0096377F">
        <w:rPr>
          <w:rFonts w:eastAsia="Calibri"/>
          <w:lang w:eastAsia="en-US"/>
        </w:rPr>
        <w:t>тар – 96, анын ичинде дарс – 64, практикалык сабактар – 32</w:t>
      </w:r>
      <w:r w:rsidR="00F70566" w:rsidRPr="007119FE">
        <w:rPr>
          <w:rFonts w:eastAsia="Calibri"/>
          <w:lang w:eastAsia="en-US"/>
        </w:rPr>
        <w:t xml:space="preserve"> саатты түзөт. Ал эми </w:t>
      </w:r>
      <w:r w:rsidR="0096377F">
        <w:rPr>
          <w:rFonts w:eastAsia="Calibri"/>
          <w:lang w:eastAsia="en-US"/>
        </w:rPr>
        <w:t>84</w:t>
      </w:r>
      <w:r w:rsidR="00F70566" w:rsidRPr="007119FE">
        <w:rPr>
          <w:rFonts w:eastAsia="Calibri"/>
          <w:lang w:eastAsia="en-US"/>
        </w:rPr>
        <w:t xml:space="preserve"> саат студенттин өз алдынча ишине бөлүнгөн. Баары биригип, </w:t>
      </w:r>
      <w:r w:rsidR="0096377F">
        <w:rPr>
          <w:rFonts w:eastAsia="Calibri"/>
          <w:lang w:eastAsia="en-US"/>
        </w:rPr>
        <w:t>6</w:t>
      </w:r>
      <w:r w:rsidR="00F70566" w:rsidRPr="007119FE">
        <w:rPr>
          <w:rFonts w:eastAsia="Calibri"/>
          <w:lang w:eastAsia="en-US"/>
        </w:rPr>
        <w:t xml:space="preserve"> кредитти түзөт.</w:t>
      </w:r>
    </w:p>
    <w:p w:rsidR="00382B59" w:rsidRDefault="00F70566" w:rsidP="00EC49E3">
      <w:pPr>
        <w:ind w:left="405"/>
        <w:contextualSpacing/>
        <w:jc w:val="both"/>
        <w:rPr>
          <w:rFonts w:eastAsia="Calibri"/>
          <w:lang w:eastAsia="en-US"/>
        </w:rPr>
      </w:pPr>
      <w:r w:rsidRPr="002F7B2B">
        <w:rPr>
          <w:rFonts w:eastAsia="Calibri"/>
          <w:lang w:eastAsia="en-US"/>
        </w:rPr>
        <w:t xml:space="preserve">Дисциплинанын кредиттердеги (зачеттук бирдиктердеги) өлчөмү, аудиториялык жана </w:t>
      </w:r>
    </w:p>
    <w:p w:rsidR="00F70566" w:rsidRPr="002F7B2B" w:rsidRDefault="00F70566" w:rsidP="00EC49E3">
      <w:pPr>
        <w:contextualSpacing/>
        <w:jc w:val="both"/>
        <w:rPr>
          <w:rFonts w:eastAsia="Calibri"/>
          <w:lang w:eastAsia="en-US"/>
        </w:rPr>
      </w:pPr>
      <w:r w:rsidRPr="002F7B2B">
        <w:rPr>
          <w:rFonts w:eastAsia="Calibri"/>
          <w:lang w:eastAsia="en-US"/>
        </w:rPr>
        <w:t xml:space="preserve">өз алдынча иштөөгө бөлүнгөн сааттарын көрсөтүү менен 1-жадыбалда көрсөтүлдү. </w:t>
      </w:r>
    </w:p>
    <w:p w:rsidR="00F70566" w:rsidRPr="002F7B2B" w:rsidRDefault="00F70566" w:rsidP="00E15418">
      <w:pPr>
        <w:ind w:left="405"/>
        <w:contextualSpacing/>
        <w:jc w:val="both"/>
        <w:rPr>
          <w:rFonts w:eastAsia="Calibri"/>
          <w:lang w:eastAsia="en-US"/>
        </w:rPr>
      </w:pPr>
    </w:p>
    <w:p w:rsidR="00F70566" w:rsidRPr="002F7B2B" w:rsidRDefault="00F70566" w:rsidP="00E15418">
      <w:pPr>
        <w:ind w:left="405"/>
        <w:contextualSpacing/>
        <w:jc w:val="both"/>
        <w:rPr>
          <w:rFonts w:eastAsia="Calibri"/>
          <w:b/>
          <w:lang w:eastAsia="en-US"/>
        </w:rPr>
      </w:pPr>
      <w:r w:rsidRPr="002F7B2B">
        <w:rPr>
          <w:rFonts w:eastAsia="Calibri"/>
          <w:b/>
          <w:lang w:eastAsia="en-US"/>
        </w:rPr>
        <w:t>1-жадыбал. Дисциплинанын жалпы эмгек сыйымдуулугу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162"/>
        <w:gridCol w:w="1673"/>
        <w:gridCol w:w="963"/>
        <w:gridCol w:w="879"/>
        <w:gridCol w:w="964"/>
        <w:gridCol w:w="850"/>
        <w:gridCol w:w="851"/>
        <w:gridCol w:w="1417"/>
      </w:tblGrid>
      <w:tr w:rsidR="00F70566" w:rsidRPr="002F7B2B" w:rsidTr="00D31C96">
        <w:trPr>
          <w:trHeight w:val="309"/>
        </w:trPr>
        <w:tc>
          <w:tcPr>
            <w:tcW w:w="988" w:type="dxa"/>
            <w:vMerge w:val="restart"/>
            <w:shd w:val="clear" w:color="auto" w:fill="auto"/>
            <w:vAlign w:val="center"/>
          </w:tcPr>
          <w:p w:rsidR="00F70566" w:rsidRPr="002F7B2B" w:rsidRDefault="00F70566" w:rsidP="00E15418">
            <w:pPr>
              <w:jc w:val="both"/>
              <w:rPr>
                <w:rFonts w:eastAsia="Calibri"/>
                <w:lang w:eastAsia="en-US"/>
              </w:rPr>
            </w:pPr>
            <w:r w:rsidRPr="002F7B2B">
              <w:rPr>
                <w:rFonts w:eastAsia="Calibri"/>
                <w:lang w:eastAsia="en-US"/>
              </w:rPr>
              <w:t>Түрмө-</w:t>
            </w:r>
          </w:p>
          <w:p w:rsidR="00F70566" w:rsidRPr="002F7B2B" w:rsidRDefault="00F70566" w:rsidP="00E15418">
            <w:pPr>
              <w:jc w:val="both"/>
              <w:rPr>
                <w:rFonts w:eastAsia="Calibri"/>
                <w:lang w:eastAsia="en-US"/>
              </w:rPr>
            </w:pPr>
            <w:r w:rsidRPr="002F7B2B">
              <w:rPr>
                <w:rFonts w:eastAsia="Calibri"/>
                <w:lang w:eastAsia="en-US"/>
              </w:rPr>
              <w:t>гү жана коду</w:t>
            </w:r>
          </w:p>
        </w:tc>
        <w:tc>
          <w:tcPr>
            <w:tcW w:w="1162" w:type="dxa"/>
            <w:vMerge w:val="restart"/>
            <w:shd w:val="clear" w:color="auto" w:fill="auto"/>
            <w:vAlign w:val="center"/>
          </w:tcPr>
          <w:p w:rsidR="00F70566" w:rsidRPr="002F7B2B" w:rsidRDefault="00F70566" w:rsidP="00E15418">
            <w:pPr>
              <w:ind w:hanging="11"/>
              <w:jc w:val="both"/>
              <w:rPr>
                <w:rFonts w:eastAsia="Calibri"/>
                <w:lang w:eastAsia="en-US"/>
              </w:rPr>
            </w:pPr>
            <w:r w:rsidRPr="002F7B2B">
              <w:rPr>
                <w:rFonts w:eastAsia="Calibri"/>
                <w:lang w:eastAsia="en-US"/>
              </w:rPr>
              <w:t>Семестри</w:t>
            </w:r>
          </w:p>
        </w:tc>
        <w:tc>
          <w:tcPr>
            <w:tcW w:w="1673" w:type="dxa"/>
            <w:vMerge w:val="restart"/>
            <w:shd w:val="clear" w:color="auto" w:fill="auto"/>
            <w:vAlign w:val="center"/>
          </w:tcPr>
          <w:p w:rsidR="00F70566" w:rsidRPr="002F7B2B" w:rsidRDefault="00F70566" w:rsidP="00E15418">
            <w:pPr>
              <w:jc w:val="both"/>
              <w:rPr>
                <w:rFonts w:eastAsia="Calibri"/>
                <w:lang w:val="ky-KG" w:eastAsia="en-US"/>
              </w:rPr>
            </w:pPr>
            <w:r w:rsidRPr="002F7B2B">
              <w:rPr>
                <w:rFonts w:eastAsia="Calibri"/>
                <w:lang w:eastAsia="en-US"/>
              </w:rPr>
              <w:t>Эмгек сыйымдуулугу</w:t>
            </w:r>
            <w:r w:rsidRPr="002F7B2B">
              <w:rPr>
                <w:rFonts w:eastAsia="Calibri"/>
                <w:lang w:val="ky-KG" w:eastAsia="en-US"/>
              </w:rPr>
              <w:t xml:space="preserve"> (кредити)</w:t>
            </w:r>
          </w:p>
        </w:tc>
        <w:tc>
          <w:tcPr>
            <w:tcW w:w="963" w:type="dxa"/>
            <w:vMerge w:val="restart"/>
            <w:shd w:val="clear" w:color="auto" w:fill="auto"/>
            <w:vAlign w:val="center"/>
          </w:tcPr>
          <w:p w:rsidR="00F70566" w:rsidRPr="002F7B2B" w:rsidRDefault="00F70566" w:rsidP="00E15418">
            <w:pPr>
              <w:jc w:val="both"/>
              <w:rPr>
                <w:rFonts w:eastAsia="Calibri"/>
                <w:lang w:val="ky-KG" w:eastAsia="en-US"/>
              </w:rPr>
            </w:pPr>
            <w:r w:rsidRPr="002F7B2B">
              <w:rPr>
                <w:rFonts w:eastAsia="Calibri"/>
                <w:lang w:eastAsia="en-US"/>
              </w:rPr>
              <w:t>Барды-гы</w:t>
            </w:r>
            <w:r w:rsidRPr="002F7B2B">
              <w:rPr>
                <w:rFonts w:eastAsia="Calibri"/>
                <w:lang w:val="ky-KG" w:eastAsia="en-US"/>
              </w:rPr>
              <w:t xml:space="preserve"> (сааттарда)</w:t>
            </w:r>
          </w:p>
        </w:tc>
        <w:tc>
          <w:tcPr>
            <w:tcW w:w="2693" w:type="dxa"/>
            <w:gridSpan w:val="3"/>
            <w:vAlign w:val="center"/>
          </w:tcPr>
          <w:p w:rsidR="00F70566" w:rsidRPr="002F7B2B" w:rsidRDefault="00F70566" w:rsidP="00E15418">
            <w:pPr>
              <w:jc w:val="both"/>
              <w:rPr>
                <w:rFonts w:eastAsia="Calibri"/>
                <w:lang w:eastAsia="en-US"/>
              </w:rPr>
            </w:pPr>
            <w:r w:rsidRPr="002F7B2B">
              <w:rPr>
                <w:rFonts w:eastAsia="Calibri"/>
                <w:lang w:val="ky-KG" w:eastAsia="en-US"/>
              </w:rPr>
              <w:t>Аудиториялык иштин көлөмү</w:t>
            </w:r>
            <w:r w:rsidRPr="002F7B2B">
              <w:rPr>
                <w:rFonts w:eastAsia="Calibri"/>
                <w:lang w:eastAsia="en-US"/>
              </w:rPr>
              <w:t xml:space="preserve"> (саат)</w:t>
            </w:r>
          </w:p>
        </w:tc>
        <w:tc>
          <w:tcPr>
            <w:tcW w:w="851" w:type="dxa"/>
            <w:vMerge w:val="restart"/>
            <w:vAlign w:val="center"/>
          </w:tcPr>
          <w:p w:rsidR="00F70566" w:rsidRPr="002F7B2B" w:rsidRDefault="00F70566" w:rsidP="00E15418">
            <w:pPr>
              <w:jc w:val="both"/>
              <w:rPr>
                <w:rFonts w:eastAsia="Calibri"/>
                <w:bCs/>
                <w:lang w:val="ky-KG" w:eastAsia="en-US"/>
              </w:rPr>
            </w:pPr>
            <w:r w:rsidRPr="002F7B2B">
              <w:rPr>
                <w:rFonts w:eastAsia="Calibri"/>
                <w:bCs/>
                <w:lang w:eastAsia="en-US"/>
              </w:rPr>
              <w:t>СӨИ</w:t>
            </w:r>
          </w:p>
        </w:tc>
        <w:tc>
          <w:tcPr>
            <w:tcW w:w="1417" w:type="dxa"/>
            <w:vMerge w:val="restart"/>
            <w:vAlign w:val="center"/>
          </w:tcPr>
          <w:p w:rsidR="00F70566" w:rsidRPr="002F7B2B" w:rsidRDefault="00F70566" w:rsidP="00E15418">
            <w:pPr>
              <w:jc w:val="both"/>
              <w:rPr>
                <w:rFonts w:eastAsia="Calibri"/>
                <w:lang w:eastAsia="en-US"/>
              </w:rPr>
            </w:pPr>
            <w:r w:rsidRPr="002F7B2B">
              <w:rPr>
                <w:rFonts w:eastAsia="Calibri"/>
                <w:lang w:eastAsia="en-US"/>
              </w:rPr>
              <w:t>Аттестация-лоо формасы</w:t>
            </w:r>
          </w:p>
        </w:tc>
      </w:tr>
      <w:tr w:rsidR="00F70566" w:rsidRPr="002F7B2B" w:rsidTr="00D31C96">
        <w:trPr>
          <w:trHeight w:val="309"/>
        </w:trPr>
        <w:tc>
          <w:tcPr>
            <w:tcW w:w="988" w:type="dxa"/>
            <w:vMerge/>
            <w:shd w:val="clear" w:color="auto" w:fill="auto"/>
            <w:vAlign w:val="center"/>
          </w:tcPr>
          <w:p w:rsidR="00F70566" w:rsidRPr="002F7B2B" w:rsidRDefault="00F70566" w:rsidP="00E15418">
            <w:pPr>
              <w:jc w:val="both"/>
              <w:rPr>
                <w:rFonts w:eastAsia="Calibri"/>
                <w:lang w:eastAsia="en-US"/>
              </w:rPr>
            </w:pPr>
          </w:p>
        </w:tc>
        <w:tc>
          <w:tcPr>
            <w:tcW w:w="1162" w:type="dxa"/>
            <w:vMerge/>
            <w:shd w:val="clear" w:color="auto" w:fill="auto"/>
            <w:vAlign w:val="center"/>
          </w:tcPr>
          <w:p w:rsidR="00F70566" w:rsidRPr="002F7B2B" w:rsidRDefault="00F70566" w:rsidP="00E15418">
            <w:pPr>
              <w:jc w:val="both"/>
              <w:rPr>
                <w:rFonts w:eastAsia="Calibri"/>
                <w:lang w:val="ky-KG" w:eastAsia="en-US"/>
              </w:rPr>
            </w:pPr>
          </w:p>
        </w:tc>
        <w:tc>
          <w:tcPr>
            <w:tcW w:w="1673" w:type="dxa"/>
            <w:vMerge/>
            <w:shd w:val="clear" w:color="auto" w:fill="auto"/>
            <w:vAlign w:val="center"/>
          </w:tcPr>
          <w:p w:rsidR="00F70566" w:rsidRPr="002F7B2B" w:rsidRDefault="00F70566" w:rsidP="00E15418">
            <w:pPr>
              <w:jc w:val="both"/>
              <w:rPr>
                <w:rFonts w:eastAsia="Calibri"/>
                <w:lang w:val="ky-KG" w:eastAsia="en-US"/>
              </w:rPr>
            </w:pPr>
          </w:p>
        </w:tc>
        <w:tc>
          <w:tcPr>
            <w:tcW w:w="963" w:type="dxa"/>
            <w:vMerge/>
            <w:shd w:val="clear" w:color="auto" w:fill="auto"/>
            <w:vAlign w:val="center"/>
          </w:tcPr>
          <w:p w:rsidR="00F70566" w:rsidRPr="002F7B2B" w:rsidRDefault="00F70566" w:rsidP="00E15418">
            <w:pPr>
              <w:jc w:val="both"/>
              <w:rPr>
                <w:rFonts w:eastAsia="Calibri"/>
                <w:lang w:val="ky-KG" w:eastAsia="en-US"/>
              </w:rPr>
            </w:pPr>
          </w:p>
        </w:tc>
        <w:tc>
          <w:tcPr>
            <w:tcW w:w="879" w:type="dxa"/>
            <w:vAlign w:val="center"/>
          </w:tcPr>
          <w:p w:rsidR="00F70566" w:rsidRPr="002F7B2B" w:rsidRDefault="00F70566" w:rsidP="00E15418">
            <w:pPr>
              <w:jc w:val="both"/>
              <w:rPr>
                <w:rFonts w:eastAsia="Calibri"/>
                <w:lang w:eastAsia="en-US"/>
              </w:rPr>
            </w:pPr>
            <w:r w:rsidRPr="002F7B2B">
              <w:rPr>
                <w:rFonts w:eastAsia="Calibri"/>
                <w:lang w:eastAsia="en-US"/>
              </w:rPr>
              <w:t>Дарс</w:t>
            </w:r>
          </w:p>
        </w:tc>
        <w:tc>
          <w:tcPr>
            <w:tcW w:w="964" w:type="dxa"/>
            <w:vAlign w:val="center"/>
          </w:tcPr>
          <w:p w:rsidR="00F70566" w:rsidRPr="002F7B2B" w:rsidRDefault="00F70566" w:rsidP="00E15418">
            <w:pPr>
              <w:jc w:val="both"/>
              <w:rPr>
                <w:rFonts w:eastAsia="Calibri"/>
                <w:lang w:eastAsia="en-US"/>
              </w:rPr>
            </w:pPr>
            <w:r w:rsidRPr="002F7B2B">
              <w:rPr>
                <w:rFonts w:eastAsia="Calibri"/>
                <w:lang w:eastAsia="en-US"/>
              </w:rPr>
              <w:t>Прак. сабак</w:t>
            </w:r>
          </w:p>
        </w:tc>
        <w:tc>
          <w:tcPr>
            <w:tcW w:w="850" w:type="dxa"/>
            <w:vAlign w:val="center"/>
          </w:tcPr>
          <w:p w:rsidR="00F70566" w:rsidRPr="002F7B2B" w:rsidRDefault="00F70566" w:rsidP="00E15418">
            <w:pPr>
              <w:jc w:val="both"/>
              <w:rPr>
                <w:rFonts w:eastAsia="Calibri"/>
                <w:lang w:eastAsia="en-US"/>
              </w:rPr>
            </w:pPr>
            <w:r w:rsidRPr="002F7B2B">
              <w:rPr>
                <w:rFonts w:eastAsia="Calibri"/>
                <w:lang w:eastAsia="en-US"/>
              </w:rPr>
              <w:t>Лаб. иш</w:t>
            </w:r>
          </w:p>
        </w:tc>
        <w:tc>
          <w:tcPr>
            <w:tcW w:w="851" w:type="dxa"/>
            <w:vMerge/>
            <w:vAlign w:val="center"/>
          </w:tcPr>
          <w:p w:rsidR="00F70566" w:rsidRPr="002F7B2B" w:rsidRDefault="00F70566" w:rsidP="00E15418">
            <w:pPr>
              <w:jc w:val="both"/>
              <w:rPr>
                <w:rFonts w:eastAsia="Calibri"/>
                <w:lang w:val="ky-KG" w:eastAsia="en-US"/>
              </w:rPr>
            </w:pPr>
          </w:p>
        </w:tc>
        <w:tc>
          <w:tcPr>
            <w:tcW w:w="1417" w:type="dxa"/>
            <w:vMerge/>
            <w:vAlign w:val="center"/>
          </w:tcPr>
          <w:p w:rsidR="00F70566" w:rsidRPr="002F7B2B" w:rsidRDefault="00F70566" w:rsidP="00E15418">
            <w:pPr>
              <w:jc w:val="both"/>
              <w:rPr>
                <w:rFonts w:eastAsia="Calibri"/>
                <w:lang w:val="ky-KG" w:eastAsia="en-US"/>
              </w:rPr>
            </w:pPr>
          </w:p>
        </w:tc>
      </w:tr>
      <w:tr w:rsidR="00F70566" w:rsidRPr="002F7B2B" w:rsidTr="00D31C96">
        <w:trPr>
          <w:trHeight w:val="309"/>
        </w:trPr>
        <w:tc>
          <w:tcPr>
            <w:tcW w:w="988" w:type="dxa"/>
            <w:shd w:val="clear" w:color="auto" w:fill="auto"/>
            <w:vAlign w:val="center"/>
          </w:tcPr>
          <w:p w:rsidR="00F70566" w:rsidRPr="002F7B2B" w:rsidRDefault="00EC49E3" w:rsidP="00E15418">
            <w:pPr>
              <w:jc w:val="both"/>
              <w:rPr>
                <w:rFonts w:eastAsia="Calibri"/>
                <w:color w:val="FF0000"/>
                <w:lang w:eastAsia="en-US"/>
              </w:rPr>
            </w:pPr>
            <w:r>
              <w:rPr>
                <w:lang w:val="ky-KG"/>
              </w:rPr>
              <w:t>Б.3.10</w:t>
            </w:r>
          </w:p>
        </w:tc>
        <w:tc>
          <w:tcPr>
            <w:tcW w:w="1162" w:type="dxa"/>
            <w:shd w:val="clear" w:color="auto" w:fill="auto"/>
            <w:vAlign w:val="center"/>
          </w:tcPr>
          <w:p w:rsidR="00F70566" w:rsidRPr="002F7B2B" w:rsidRDefault="00B947C7" w:rsidP="00E15418">
            <w:pPr>
              <w:jc w:val="both"/>
              <w:rPr>
                <w:rFonts w:eastAsia="Calibri"/>
                <w:lang w:eastAsia="en-US"/>
              </w:rPr>
            </w:pPr>
            <w:r w:rsidRPr="002F7B2B">
              <w:rPr>
                <w:rFonts w:eastAsia="Calibri"/>
                <w:lang w:val="ky-KG" w:eastAsia="en-US"/>
              </w:rPr>
              <w:t>2</w:t>
            </w:r>
            <w:r w:rsidR="00EC49E3">
              <w:rPr>
                <w:rFonts w:eastAsia="Calibri"/>
                <w:lang w:val="ky-KG" w:eastAsia="en-US"/>
              </w:rPr>
              <w:t>, 3</w:t>
            </w:r>
          </w:p>
        </w:tc>
        <w:tc>
          <w:tcPr>
            <w:tcW w:w="1673" w:type="dxa"/>
            <w:shd w:val="clear" w:color="auto" w:fill="auto"/>
            <w:vAlign w:val="center"/>
          </w:tcPr>
          <w:p w:rsidR="00F70566" w:rsidRPr="002F7B2B" w:rsidRDefault="00EC49E3" w:rsidP="00E15418">
            <w:pPr>
              <w:jc w:val="both"/>
              <w:rPr>
                <w:rFonts w:eastAsia="Calibri"/>
                <w:lang w:eastAsia="en-US"/>
              </w:rPr>
            </w:pPr>
            <w:r>
              <w:rPr>
                <w:rFonts w:eastAsia="Calibri"/>
                <w:lang w:val="ky-KG" w:eastAsia="en-US"/>
              </w:rPr>
              <w:t>6</w:t>
            </w:r>
          </w:p>
        </w:tc>
        <w:tc>
          <w:tcPr>
            <w:tcW w:w="963" w:type="dxa"/>
            <w:shd w:val="clear" w:color="auto" w:fill="auto"/>
            <w:vAlign w:val="center"/>
          </w:tcPr>
          <w:p w:rsidR="00F70566" w:rsidRPr="002F7B2B" w:rsidRDefault="00EC49E3" w:rsidP="00E15418">
            <w:pPr>
              <w:jc w:val="both"/>
              <w:rPr>
                <w:rFonts w:eastAsia="Calibri"/>
                <w:lang w:val="ky-KG" w:eastAsia="en-US"/>
              </w:rPr>
            </w:pPr>
            <w:r>
              <w:rPr>
                <w:rFonts w:eastAsia="Calibri"/>
                <w:lang w:val="ky-KG" w:eastAsia="en-US"/>
              </w:rPr>
              <w:t>180</w:t>
            </w:r>
          </w:p>
        </w:tc>
        <w:tc>
          <w:tcPr>
            <w:tcW w:w="879" w:type="dxa"/>
            <w:vAlign w:val="center"/>
          </w:tcPr>
          <w:p w:rsidR="00F70566" w:rsidRPr="002F7B2B" w:rsidRDefault="0096377F" w:rsidP="00E15418">
            <w:pPr>
              <w:jc w:val="both"/>
              <w:rPr>
                <w:rFonts w:eastAsia="Calibri"/>
                <w:lang w:eastAsia="en-US"/>
              </w:rPr>
            </w:pPr>
            <w:r>
              <w:rPr>
                <w:rFonts w:eastAsia="Calibri"/>
                <w:lang w:val="ky-KG" w:eastAsia="en-US"/>
              </w:rPr>
              <w:t>64</w:t>
            </w:r>
          </w:p>
        </w:tc>
        <w:tc>
          <w:tcPr>
            <w:tcW w:w="964" w:type="dxa"/>
            <w:vAlign w:val="center"/>
          </w:tcPr>
          <w:p w:rsidR="00F70566" w:rsidRPr="002F7B2B" w:rsidRDefault="00EC49E3" w:rsidP="00E15418">
            <w:pPr>
              <w:jc w:val="both"/>
              <w:rPr>
                <w:rFonts w:eastAsia="Calibri"/>
                <w:lang w:eastAsia="en-US"/>
              </w:rPr>
            </w:pPr>
            <w:r>
              <w:rPr>
                <w:rFonts w:eastAsia="Calibri"/>
                <w:lang w:val="ky-KG" w:eastAsia="en-US"/>
              </w:rPr>
              <w:t>32</w:t>
            </w:r>
          </w:p>
        </w:tc>
        <w:tc>
          <w:tcPr>
            <w:tcW w:w="850" w:type="dxa"/>
            <w:vAlign w:val="center"/>
          </w:tcPr>
          <w:p w:rsidR="00F70566" w:rsidRPr="002F7B2B" w:rsidRDefault="00F70566" w:rsidP="00E15418">
            <w:pPr>
              <w:jc w:val="both"/>
              <w:rPr>
                <w:rFonts w:eastAsia="Calibri"/>
                <w:lang w:eastAsia="en-US"/>
              </w:rPr>
            </w:pPr>
            <w:r w:rsidRPr="002F7B2B">
              <w:rPr>
                <w:rFonts w:eastAsia="Calibri"/>
                <w:lang w:eastAsia="en-US"/>
              </w:rPr>
              <w:t>-</w:t>
            </w:r>
          </w:p>
        </w:tc>
        <w:tc>
          <w:tcPr>
            <w:tcW w:w="851" w:type="dxa"/>
            <w:vAlign w:val="center"/>
          </w:tcPr>
          <w:p w:rsidR="00F70566" w:rsidRPr="002F7B2B" w:rsidRDefault="00EC49E3" w:rsidP="00E15418">
            <w:pPr>
              <w:jc w:val="both"/>
              <w:rPr>
                <w:rFonts w:eastAsia="Calibri"/>
                <w:lang w:val="ky-KG" w:eastAsia="en-US"/>
              </w:rPr>
            </w:pPr>
            <w:r>
              <w:rPr>
                <w:rFonts w:eastAsia="Calibri"/>
                <w:lang w:val="ky-KG" w:eastAsia="en-US"/>
              </w:rPr>
              <w:t>84</w:t>
            </w:r>
          </w:p>
        </w:tc>
        <w:tc>
          <w:tcPr>
            <w:tcW w:w="1417" w:type="dxa"/>
            <w:vAlign w:val="center"/>
          </w:tcPr>
          <w:p w:rsidR="00F70566" w:rsidRPr="002F7B2B" w:rsidRDefault="0096377F" w:rsidP="00E15418">
            <w:pPr>
              <w:jc w:val="both"/>
              <w:rPr>
                <w:rFonts w:eastAsia="Calibri"/>
                <w:lang w:val="ky-KG" w:eastAsia="en-US"/>
              </w:rPr>
            </w:pPr>
            <w:r>
              <w:rPr>
                <w:rFonts w:eastAsia="Calibri"/>
                <w:lang w:val="ky-KG" w:eastAsia="en-US"/>
              </w:rPr>
              <w:t xml:space="preserve">Зачет, </w:t>
            </w:r>
            <w:r w:rsidR="00D1241C" w:rsidRPr="002F7B2B">
              <w:rPr>
                <w:rFonts w:eastAsia="Calibri"/>
                <w:lang w:val="ky-KG" w:eastAsia="en-US"/>
              </w:rPr>
              <w:t>экзамен</w:t>
            </w:r>
          </w:p>
        </w:tc>
      </w:tr>
    </w:tbl>
    <w:p w:rsidR="00F70566" w:rsidRPr="002F7B2B" w:rsidRDefault="00F70566" w:rsidP="00E15418">
      <w:pPr>
        <w:spacing w:after="200" w:line="276" w:lineRule="auto"/>
        <w:ind w:left="567"/>
        <w:contextualSpacing/>
        <w:jc w:val="both"/>
        <w:rPr>
          <w:rFonts w:eastAsia="Calibri"/>
          <w:lang w:eastAsia="en-US"/>
        </w:rPr>
      </w:pPr>
    </w:p>
    <w:p w:rsidR="000D5D35" w:rsidRPr="002F7B2B" w:rsidRDefault="000D5D35" w:rsidP="00E15418">
      <w:pPr>
        <w:jc w:val="both"/>
      </w:pPr>
    </w:p>
    <w:p w:rsidR="000D5D35" w:rsidRPr="002F7B2B" w:rsidRDefault="00E15418" w:rsidP="00FA7BCC">
      <w:pPr>
        <w:ind w:firstLine="708"/>
        <w:jc w:val="both"/>
        <w:rPr>
          <w:b/>
        </w:rPr>
      </w:pPr>
      <w:r w:rsidRPr="002F7B2B">
        <w:rPr>
          <w:b/>
        </w:rPr>
        <w:t xml:space="preserve">Аннотация </w:t>
      </w:r>
    </w:p>
    <w:p w:rsidR="000D5D35" w:rsidRPr="002F7B2B" w:rsidRDefault="000D5D35" w:rsidP="00FA7BCC">
      <w:pPr>
        <w:jc w:val="both"/>
      </w:pPr>
      <w:r w:rsidRPr="002F7B2B">
        <w:tab/>
      </w:r>
      <w:r w:rsidR="00E15418" w:rsidRPr="002F7B2B">
        <w:t xml:space="preserve"> </w:t>
      </w:r>
    </w:p>
    <w:p w:rsidR="000D5D35" w:rsidRPr="002F7B2B" w:rsidRDefault="000D5D35" w:rsidP="00E15418">
      <w:pPr>
        <w:jc w:val="both"/>
      </w:pPr>
      <w:r w:rsidRPr="002F7B2B">
        <w:tab/>
        <w:t>«</w:t>
      </w:r>
      <w:r w:rsidR="00382B59">
        <w:t>Тил илимине киришүү жана каллиграфия</w:t>
      </w:r>
      <w:r w:rsidRPr="002F7B2B">
        <w:t xml:space="preserve">» курсу жогорку окуу жайларында </w:t>
      </w:r>
      <w:r w:rsidR="00E32041" w:rsidRPr="002F7B2B">
        <w:t>педагог адистерди даярдоодо 1-</w:t>
      </w:r>
      <w:r w:rsidRPr="002F7B2B">
        <w:t>курста милдетт</w:t>
      </w:r>
      <w:r w:rsidR="00E15418" w:rsidRPr="002F7B2B">
        <w:t>үү</w:t>
      </w:r>
      <w:r w:rsidRPr="002F7B2B">
        <w:t xml:space="preserve"> т</w:t>
      </w:r>
      <w:r w:rsidR="00E15418" w:rsidRPr="002F7B2B">
        <w:t>ү</w:t>
      </w:r>
      <w:r w:rsidRPr="002F7B2B">
        <w:t>рд</w:t>
      </w:r>
      <w:r w:rsidR="00E15418" w:rsidRPr="002F7B2B">
        <w:t>ө</w:t>
      </w:r>
      <w:r w:rsidRPr="002F7B2B">
        <w:t xml:space="preserve"> окутулуп келет да, студенттерди тил илиминин неги</w:t>
      </w:r>
      <w:r w:rsidR="00EC49E3">
        <w:t>здери менен тааныштырып, аларды</w:t>
      </w:r>
      <w:r w:rsidRPr="002F7B2B">
        <w:t xml:space="preserve"> жеке тил илиминин жана жалпы тил илиминин материалдарын </w:t>
      </w:r>
      <w:r w:rsidR="00E15418" w:rsidRPr="002F7B2B">
        <w:t>ө</w:t>
      </w:r>
      <w:r w:rsidRPr="002F7B2B">
        <w:t>зд</w:t>
      </w:r>
      <w:r w:rsidR="00E15418" w:rsidRPr="002F7B2B">
        <w:t>ө</w:t>
      </w:r>
      <w:r w:rsidRPr="002F7B2B">
        <w:t>шт</w:t>
      </w:r>
      <w:r w:rsidR="00E15418" w:rsidRPr="002F7B2B">
        <w:t>ү</w:t>
      </w:r>
      <w:r w:rsidRPr="002F7B2B">
        <w:t>р</w:t>
      </w:r>
      <w:r w:rsidR="00E15418" w:rsidRPr="002F7B2B">
        <w:t>үү</w:t>
      </w:r>
      <w:r w:rsidRPr="002F7B2B">
        <w:t>г</w:t>
      </w:r>
      <w:r w:rsidR="00E15418" w:rsidRPr="002F7B2B">
        <w:t>ө</w:t>
      </w:r>
      <w:r w:rsidRPr="002F7B2B">
        <w:t xml:space="preserve"> даярдайт. Тил илиминин жаралышы, калыптанышы, </w:t>
      </w:r>
      <w:r w:rsidR="00E15418" w:rsidRPr="002F7B2B">
        <w:t>ө</w:t>
      </w:r>
      <w:r w:rsidRPr="002F7B2B">
        <w:t>н</w:t>
      </w:r>
      <w:r w:rsidR="00E15418" w:rsidRPr="002F7B2B">
        <w:t>ү</w:t>
      </w:r>
      <w:r w:rsidRPr="002F7B2B">
        <w:t>г</w:t>
      </w:r>
      <w:r w:rsidR="00E15418" w:rsidRPr="002F7B2B">
        <w:t>ү</w:t>
      </w:r>
      <w:r w:rsidRPr="002F7B2B">
        <w:t>ш</w:t>
      </w:r>
      <w:r w:rsidR="00E15418" w:rsidRPr="002F7B2B">
        <w:t>ү</w:t>
      </w:r>
      <w:r w:rsidRPr="002F7B2B">
        <w:t>, тилдин генеалогиялык жана морфологиялык классификациялары, тилдин система-структуралык катышы, аны башка илим тармактары менен болгон байланышы ж. б.  ж</w:t>
      </w:r>
      <w:r w:rsidR="00E15418" w:rsidRPr="002F7B2B">
        <w:t>ө</w:t>
      </w:r>
      <w:r w:rsidRPr="002F7B2B">
        <w:t>н</w:t>
      </w:r>
      <w:r w:rsidR="00E15418" w:rsidRPr="002F7B2B">
        <w:t>ү</w:t>
      </w:r>
      <w:r w:rsidRPr="002F7B2B">
        <w:t>нд</w:t>
      </w:r>
      <w:r w:rsidR="00E15418" w:rsidRPr="002F7B2B">
        <w:t>ө</w:t>
      </w:r>
      <w:r w:rsidRPr="002F7B2B">
        <w:t xml:space="preserve"> маалымат берилет.  </w:t>
      </w:r>
    </w:p>
    <w:p w:rsidR="000D5D35" w:rsidRPr="002F7B2B" w:rsidRDefault="000D5D35" w:rsidP="00E15418">
      <w:pPr>
        <w:jc w:val="both"/>
      </w:pPr>
      <w:r w:rsidRPr="002F7B2B">
        <w:tab/>
        <w:t>Бул курс филолог адистерди даярдоодо окутулуучу тилдик предметтердин бардыгына тиешел</w:t>
      </w:r>
      <w:r w:rsidR="00E15418" w:rsidRPr="002F7B2B">
        <w:t>үү</w:t>
      </w:r>
      <w:r w:rsidRPr="002F7B2B">
        <w:t>, бардыгына те</w:t>
      </w:r>
      <w:r w:rsidR="00E15418" w:rsidRPr="002F7B2B">
        <w:t>ң</w:t>
      </w:r>
      <w:r w:rsidRPr="002F7B2B">
        <w:t xml:space="preserve"> м</w:t>
      </w:r>
      <w:r w:rsidR="00E15418" w:rsidRPr="002F7B2B">
        <w:t>ү</w:t>
      </w:r>
      <w:r w:rsidRPr="002F7B2B">
        <w:t>н</w:t>
      </w:r>
      <w:r w:rsidR="00E15418" w:rsidRPr="002F7B2B">
        <w:t>ө</w:t>
      </w:r>
      <w:r w:rsidRPr="002F7B2B">
        <w:t>зд</w:t>
      </w:r>
      <w:r w:rsidR="00E15418" w:rsidRPr="002F7B2B">
        <w:t>үү</w:t>
      </w:r>
      <w:r w:rsidRPr="002F7B2B">
        <w:t xml:space="preserve"> маалыматтарды бер</w:t>
      </w:r>
      <w:r w:rsidR="00E15418" w:rsidRPr="002F7B2B">
        <w:t>үү</w:t>
      </w:r>
      <w:r w:rsidRPr="002F7B2B">
        <w:t xml:space="preserve"> менен, ошол предмет- дисциплиналар </w:t>
      </w:r>
      <w:r w:rsidR="00E15418" w:rsidRPr="002F7B2B">
        <w:t>ү</w:t>
      </w:r>
      <w:r w:rsidRPr="002F7B2B">
        <w:t>ч</w:t>
      </w:r>
      <w:r w:rsidR="00E15418" w:rsidRPr="002F7B2B">
        <w:t>ү</w:t>
      </w:r>
      <w:r w:rsidRPr="002F7B2B">
        <w:t>н илимий-теориялык жана методологиялык база, негиз катары кызмат кылат.</w:t>
      </w:r>
    </w:p>
    <w:p w:rsidR="000D5D35" w:rsidRPr="002F7B2B" w:rsidRDefault="000D5D35" w:rsidP="00E15418">
      <w:pPr>
        <w:jc w:val="both"/>
      </w:pPr>
      <w:r w:rsidRPr="002F7B2B">
        <w:tab/>
        <w:t>Т</w:t>
      </w:r>
      <w:r w:rsidR="00E15418" w:rsidRPr="002F7B2B">
        <w:t>ү</w:t>
      </w:r>
      <w:r w:rsidRPr="002F7B2B">
        <w:t>з</w:t>
      </w:r>
      <w:r w:rsidR="00E15418" w:rsidRPr="002F7B2B">
        <w:t>ү</w:t>
      </w:r>
      <w:r w:rsidRPr="002F7B2B">
        <w:t>лг</w:t>
      </w:r>
      <w:r w:rsidR="00E15418" w:rsidRPr="002F7B2B">
        <w:t>ө</w:t>
      </w:r>
      <w:r w:rsidRPr="002F7B2B">
        <w:t>н силлабус филологиялык билим бер</w:t>
      </w:r>
      <w:r w:rsidR="00E15418" w:rsidRPr="002F7B2B">
        <w:t>үү</w:t>
      </w:r>
      <w:r w:rsidRPr="002F7B2B">
        <w:t xml:space="preserve"> адистигиндеги студенттер </w:t>
      </w:r>
      <w:r w:rsidR="00E15418" w:rsidRPr="002F7B2B">
        <w:t>ү</w:t>
      </w:r>
      <w:r w:rsidRPr="002F7B2B">
        <w:t>ч</w:t>
      </w:r>
      <w:r w:rsidR="00E15418" w:rsidRPr="002F7B2B">
        <w:t>ү</w:t>
      </w:r>
      <w:r w:rsidRPr="002F7B2B">
        <w:t xml:space="preserve">н иштелип чыккан жана ал </w:t>
      </w:r>
      <w:r w:rsidR="00E15418" w:rsidRPr="002F7B2B">
        <w:t>ө</w:t>
      </w:r>
      <w:r w:rsidRPr="002F7B2B">
        <w:t>з</w:t>
      </w:r>
      <w:r w:rsidR="00E15418" w:rsidRPr="002F7B2B">
        <w:t>ү</w:t>
      </w:r>
      <w:r w:rsidRPr="002F7B2B">
        <w:t>н</w:t>
      </w:r>
      <w:r w:rsidR="00E15418" w:rsidRPr="002F7B2B">
        <w:t>ө</w:t>
      </w:r>
      <w:r w:rsidRPr="002F7B2B">
        <w:t xml:space="preserve"> лекциялык, семинардык сабактардын графигин, студенттердин </w:t>
      </w:r>
      <w:r w:rsidR="00E15418" w:rsidRPr="002F7B2B">
        <w:t>ө</w:t>
      </w:r>
      <w:r w:rsidRPr="002F7B2B">
        <w:t>з алдынча ишт</w:t>
      </w:r>
      <w:r w:rsidR="00E15418" w:rsidRPr="002F7B2B">
        <w:t>өө</w:t>
      </w:r>
      <w:r w:rsidRPr="002F7B2B">
        <w:t>с</w:t>
      </w:r>
      <w:r w:rsidR="00E15418" w:rsidRPr="002F7B2B">
        <w:t>ү</w:t>
      </w:r>
      <w:r w:rsidRPr="002F7B2B">
        <w:t>н, зачёттук суроолорду, адабияттардын тизмесин камтыйт.</w:t>
      </w:r>
    </w:p>
    <w:p w:rsidR="000D5D35" w:rsidRPr="002F7B2B" w:rsidRDefault="00FA7BCC" w:rsidP="00E15418">
      <w:pPr>
        <w:jc w:val="both"/>
      </w:pPr>
      <w:r w:rsidRPr="002F7B2B">
        <w:tab/>
      </w:r>
      <w:r w:rsidRPr="002F7B2B">
        <w:rPr>
          <w:b/>
        </w:rPr>
        <w:t>Дисциплинаны окутуунун максаты:</w:t>
      </w:r>
    </w:p>
    <w:p w:rsidR="002F7B2B" w:rsidRPr="002F7B2B" w:rsidRDefault="002F7B2B" w:rsidP="002F7B2B">
      <w:pPr>
        <w:pStyle w:val="Normal2"/>
        <w:spacing w:before="0" w:line="240" w:lineRule="auto"/>
        <w:ind w:firstLine="357"/>
        <w:rPr>
          <w:b/>
          <w:bCs/>
          <w:color w:val="000000"/>
          <w:sz w:val="24"/>
          <w:szCs w:val="24"/>
        </w:rPr>
      </w:pPr>
      <w:r w:rsidRPr="002F7B2B">
        <w:rPr>
          <w:sz w:val="24"/>
          <w:szCs w:val="24"/>
        </w:rPr>
        <w:t>Студенттерди тил жөнүндө илимдин предмети жана милдеттери, азыркы лингвистиканын түзүмү, тил илиминин негизги бөлүмдөрү менен тааныштыруу; базалык лингвистикалык түшүнүктөр, негизги лингвистикалык терминология жөнүндө билимдерин калыптандыруу; лингвистика илиминин өзүнчө бөлүмдөрү боюнча курстарды андан ары тереңдетип окуп-үйрөнүү үчүн зарыл тил жөнүндө негизги маалыматтарды берүү.</w:t>
      </w:r>
    </w:p>
    <w:p w:rsidR="000D5D35" w:rsidRPr="002F7B2B" w:rsidRDefault="00FA7BCC" w:rsidP="00E15418">
      <w:pPr>
        <w:ind w:firstLine="708"/>
        <w:jc w:val="both"/>
        <w:rPr>
          <w:b/>
        </w:rPr>
      </w:pPr>
      <w:r w:rsidRPr="002F7B2B">
        <w:rPr>
          <w:b/>
        </w:rPr>
        <w:t>Курст</w:t>
      </w:r>
      <w:r w:rsidR="000D5D35" w:rsidRPr="002F7B2B">
        <w:rPr>
          <w:b/>
        </w:rPr>
        <w:t>ун милдеттери:</w:t>
      </w:r>
    </w:p>
    <w:p w:rsidR="000D5D35" w:rsidRPr="002F7B2B" w:rsidRDefault="000D5D35" w:rsidP="00E15418">
      <w:pPr>
        <w:ind w:firstLine="720"/>
        <w:jc w:val="both"/>
        <w:rPr>
          <w:b/>
        </w:rPr>
      </w:pPr>
    </w:p>
    <w:p w:rsidR="000D5D35" w:rsidRPr="002F7B2B" w:rsidRDefault="000D5D35" w:rsidP="00E15418">
      <w:pPr>
        <w:numPr>
          <w:ilvl w:val="0"/>
          <w:numId w:val="2"/>
        </w:numPr>
        <w:tabs>
          <w:tab w:val="clear" w:pos="360"/>
          <w:tab w:val="num" w:pos="1080"/>
        </w:tabs>
        <w:ind w:left="1080"/>
        <w:jc w:val="both"/>
      </w:pPr>
      <w:r w:rsidRPr="002F7B2B">
        <w:t xml:space="preserve">Тил илиминин пайда болушу, </w:t>
      </w:r>
      <w:r w:rsidR="00E15418" w:rsidRPr="002F7B2B">
        <w:t>ө</w:t>
      </w:r>
      <w:r w:rsidRPr="002F7B2B">
        <w:t>н</w:t>
      </w:r>
      <w:r w:rsidR="00E15418" w:rsidRPr="002F7B2B">
        <w:t>ү</w:t>
      </w:r>
      <w:r w:rsidRPr="002F7B2B">
        <w:t>г</w:t>
      </w:r>
      <w:r w:rsidR="00E15418" w:rsidRPr="002F7B2B">
        <w:t>ү</w:t>
      </w:r>
      <w:r w:rsidRPr="002F7B2B">
        <w:t>ш</w:t>
      </w:r>
      <w:r w:rsidR="00E15418" w:rsidRPr="002F7B2B">
        <w:t>ү</w:t>
      </w:r>
      <w:r w:rsidRPr="002F7B2B">
        <w:t xml:space="preserve"> жана калыптанышы;</w:t>
      </w:r>
    </w:p>
    <w:p w:rsidR="000D5D35" w:rsidRPr="002F7B2B" w:rsidRDefault="000D5D35" w:rsidP="00E15418">
      <w:pPr>
        <w:numPr>
          <w:ilvl w:val="0"/>
          <w:numId w:val="3"/>
        </w:numPr>
        <w:tabs>
          <w:tab w:val="clear" w:pos="360"/>
          <w:tab w:val="num" w:pos="1080"/>
        </w:tabs>
        <w:ind w:left="1080"/>
        <w:jc w:val="both"/>
      </w:pPr>
      <w:r w:rsidRPr="002F7B2B">
        <w:t>Тилдин жашоо формалары;</w:t>
      </w:r>
    </w:p>
    <w:p w:rsidR="000D5D35" w:rsidRPr="002F7B2B" w:rsidRDefault="000D5D35" w:rsidP="00E15418">
      <w:pPr>
        <w:numPr>
          <w:ilvl w:val="0"/>
          <w:numId w:val="3"/>
        </w:numPr>
        <w:tabs>
          <w:tab w:val="clear" w:pos="360"/>
          <w:tab w:val="num" w:pos="1080"/>
        </w:tabs>
        <w:ind w:left="1080"/>
        <w:jc w:val="both"/>
      </w:pPr>
      <w:r w:rsidRPr="002F7B2B">
        <w:t>Тилдин составдык жана структуралык де</w:t>
      </w:r>
      <w:r w:rsidR="00E15418" w:rsidRPr="002F7B2B">
        <w:t>ң</w:t>
      </w:r>
      <w:r w:rsidRPr="002F7B2B">
        <w:t>гээлдери;</w:t>
      </w:r>
    </w:p>
    <w:p w:rsidR="000D5D35" w:rsidRPr="002F7B2B" w:rsidRDefault="000D5D35" w:rsidP="00E15418">
      <w:pPr>
        <w:numPr>
          <w:ilvl w:val="0"/>
          <w:numId w:val="3"/>
        </w:numPr>
        <w:tabs>
          <w:tab w:val="clear" w:pos="360"/>
          <w:tab w:val="num" w:pos="1080"/>
        </w:tabs>
        <w:ind w:left="1080"/>
        <w:jc w:val="both"/>
      </w:pPr>
      <w:r w:rsidRPr="002F7B2B">
        <w:t>Тилдин элемент-каражаттары жана терминдик системасы;</w:t>
      </w:r>
    </w:p>
    <w:p w:rsidR="000D5D35" w:rsidRPr="002F7B2B" w:rsidRDefault="000D5D35" w:rsidP="00E15418">
      <w:pPr>
        <w:numPr>
          <w:ilvl w:val="0"/>
          <w:numId w:val="3"/>
        </w:numPr>
        <w:tabs>
          <w:tab w:val="clear" w:pos="360"/>
          <w:tab w:val="num" w:pos="1080"/>
        </w:tabs>
        <w:ind w:left="1080"/>
        <w:jc w:val="both"/>
      </w:pPr>
      <w:r w:rsidRPr="002F7B2B">
        <w:t>Тилдин классификациясы;</w:t>
      </w:r>
    </w:p>
    <w:p w:rsidR="000D5D35" w:rsidRPr="002F7B2B" w:rsidRDefault="000D5D35" w:rsidP="00E15418">
      <w:pPr>
        <w:numPr>
          <w:ilvl w:val="0"/>
          <w:numId w:val="3"/>
        </w:numPr>
        <w:tabs>
          <w:tab w:val="clear" w:pos="360"/>
          <w:tab w:val="num" w:pos="1080"/>
        </w:tabs>
        <w:ind w:left="1080"/>
        <w:jc w:val="both"/>
      </w:pPr>
      <w:r w:rsidRPr="002F7B2B">
        <w:lastRenderedPageBreak/>
        <w:t>Тилдин системалык бирдиктери.</w:t>
      </w:r>
    </w:p>
    <w:p w:rsidR="000D5D35" w:rsidRPr="002F7B2B" w:rsidRDefault="000D5D35" w:rsidP="00E15418">
      <w:pPr>
        <w:ind w:left="360"/>
        <w:jc w:val="both"/>
        <w:rPr>
          <w:b/>
        </w:rPr>
      </w:pPr>
    </w:p>
    <w:p w:rsidR="000D5D35" w:rsidRPr="002F7B2B" w:rsidRDefault="000D5D35" w:rsidP="00E15418">
      <w:pPr>
        <w:jc w:val="both"/>
        <w:rPr>
          <w:b/>
          <w:caps/>
        </w:rPr>
      </w:pPr>
    </w:p>
    <w:p w:rsidR="000D5D35" w:rsidRPr="002F7B2B" w:rsidRDefault="000D5D35" w:rsidP="00E15418">
      <w:pPr>
        <w:ind w:firstLine="708"/>
        <w:jc w:val="both"/>
      </w:pPr>
      <w:r w:rsidRPr="002F7B2B">
        <w:rPr>
          <w:b/>
          <w:caps/>
        </w:rPr>
        <w:t>Курстун кыскача мазмуну.</w:t>
      </w:r>
      <w:r w:rsidRPr="002F7B2B">
        <w:rPr>
          <w:b/>
        </w:rPr>
        <w:t xml:space="preserve"> </w:t>
      </w:r>
    </w:p>
    <w:p w:rsidR="00D1241C" w:rsidRPr="002F7B2B" w:rsidRDefault="000D5D35" w:rsidP="00D1241C">
      <w:pPr>
        <w:pStyle w:val="Normal2"/>
        <w:spacing w:before="0" w:line="240" w:lineRule="auto"/>
        <w:ind w:firstLine="357"/>
        <w:rPr>
          <w:sz w:val="24"/>
          <w:szCs w:val="24"/>
        </w:rPr>
      </w:pPr>
      <w:r w:rsidRPr="002F7B2B">
        <w:tab/>
      </w:r>
      <w:r w:rsidR="00D1241C" w:rsidRPr="002F7B2B">
        <w:rPr>
          <w:b/>
          <w:bCs/>
          <w:color w:val="000000"/>
          <w:sz w:val="24"/>
          <w:szCs w:val="24"/>
        </w:rPr>
        <w:t xml:space="preserve">Кыскача мазмуну: </w:t>
      </w:r>
      <w:r w:rsidR="00D1241C" w:rsidRPr="002F7B2B">
        <w:rPr>
          <w:color w:val="000000"/>
          <w:sz w:val="24"/>
          <w:szCs w:val="24"/>
        </w:rPr>
        <w:t>Тил илими илим катары</w:t>
      </w:r>
      <w:r w:rsidR="00D1241C" w:rsidRPr="002F7B2B">
        <w:rPr>
          <w:sz w:val="24"/>
          <w:szCs w:val="24"/>
        </w:rPr>
        <w:t xml:space="preserve">. Тил илиминин илимдер тутумундагы орду жана ролу. Тил илиминин аспекттери жана бөлүмдөрү. Тилди окуп-үйрөнүүнүн, иликтөөнүн тарыхы. Тилдин маңызы. Тил коомдук кубулуш катары. Жалпы элдик тилдин социалдык жана аймактык катмарлануусу. Тил жана ой жүгүртүү. Тил, кеп жана кеп ишмердүүлүгү. Тилдин кызматтары. Тил белгилик тутум катары. Тилдин тутуму (системасы). Тилдин бирдиктери. Тилдеги түзүмдүк мамилелер. Тилдик деңгээлдер жана тилдин бирдиктери. Тилдин келип чыгуусу. Жазуу. Жазуунун пайда болуусу. Жазуунун өнүгүү этаптары. Фонология. Фонема түшүнүгү. Лексикология. Лексикография, сөздүктөрдүн типтери менен түрлөрү. Сөз жасоо. Морфемика. Морфема түшүнүгү. Морфемалардын типтери. Тилдин грамматикасы. Морфология жана синтаксис тил илиминин грамматикалык бөлүмдөрү катары. Лексема жана сөз формасы. Грамматикалык форма. Грамматикалык парадигма. Грамматикалык маани. Грамматикалык категория. Сөз түркүмдөрү жана аларды чектөөнүн чен-өлчөмдөрү. Синтаксистин бирдиктери, алардын кызматтары. Тил динамикалуу тутум катары. Тилдердин тарыхый өнүгүүсү. Дүйнө тилдери жана алардын классификациялары. </w:t>
      </w:r>
    </w:p>
    <w:p w:rsidR="000D5D35" w:rsidRDefault="000D5D35" w:rsidP="00D1241C">
      <w:pPr>
        <w:ind w:firstLine="357"/>
        <w:jc w:val="both"/>
      </w:pPr>
      <w:r w:rsidRPr="002F7B2B">
        <w:rPr>
          <w:b/>
          <w:caps/>
        </w:rPr>
        <w:t>Курстун пререквизиттери.</w:t>
      </w:r>
      <w:r w:rsidRPr="002F7B2B">
        <w:t xml:space="preserve"> </w:t>
      </w:r>
    </w:p>
    <w:tbl>
      <w:tblPr>
        <w:tblStyle w:val="a8"/>
        <w:tblW w:w="0" w:type="auto"/>
        <w:tblLook w:val="04A0" w:firstRow="1" w:lastRow="0" w:firstColumn="1" w:lastColumn="0" w:noHBand="0" w:noVBand="1"/>
      </w:tblPr>
      <w:tblGrid>
        <w:gridCol w:w="739"/>
        <w:gridCol w:w="3666"/>
        <w:gridCol w:w="1529"/>
        <w:gridCol w:w="1700"/>
        <w:gridCol w:w="1937"/>
      </w:tblGrid>
      <w:tr w:rsidR="0047598F" w:rsidTr="0047598F">
        <w:tc>
          <w:tcPr>
            <w:tcW w:w="739" w:type="dxa"/>
          </w:tcPr>
          <w:p w:rsidR="0047598F" w:rsidRDefault="0047598F" w:rsidP="00D1241C">
            <w:pPr>
              <w:jc w:val="both"/>
            </w:pPr>
            <w:r>
              <w:t xml:space="preserve">Коду </w:t>
            </w:r>
          </w:p>
        </w:tc>
        <w:tc>
          <w:tcPr>
            <w:tcW w:w="3903" w:type="dxa"/>
          </w:tcPr>
          <w:p w:rsidR="0047598F" w:rsidRDefault="0047598F" w:rsidP="00D1241C">
            <w:pPr>
              <w:jc w:val="both"/>
            </w:pPr>
          </w:p>
        </w:tc>
        <w:tc>
          <w:tcPr>
            <w:tcW w:w="1529" w:type="dxa"/>
          </w:tcPr>
          <w:p w:rsidR="0047598F" w:rsidRDefault="0047598F" w:rsidP="00D1241C">
            <w:pPr>
              <w:jc w:val="both"/>
            </w:pPr>
            <w:r>
              <w:t>Пререквизит</w:t>
            </w:r>
          </w:p>
        </w:tc>
        <w:tc>
          <w:tcPr>
            <w:tcW w:w="1709" w:type="dxa"/>
          </w:tcPr>
          <w:p w:rsidR="0047598F" w:rsidRDefault="0047598F" w:rsidP="00D1241C">
            <w:pPr>
              <w:jc w:val="both"/>
            </w:pPr>
            <w:r>
              <w:t xml:space="preserve">Постреквизит </w:t>
            </w:r>
          </w:p>
        </w:tc>
        <w:tc>
          <w:tcPr>
            <w:tcW w:w="1691" w:type="dxa"/>
          </w:tcPr>
          <w:p w:rsidR="0047598F" w:rsidRDefault="0047598F" w:rsidP="00D1241C">
            <w:pPr>
              <w:jc w:val="both"/>
            </w:pPr>
            <w:r>
              <w:t>Компетенциялар</w:t>
            </w:r>
          </w:p>
        </w:tc>
      </w:tr>
      <w:tr w:rsidR="0047598F" w:rsidTr="0047598F">
        <w:tc>
          <w:tcPr>
            <w:tcW w:w="739" w:type="dxa"/>
          </w:tcPr>
          <w:p w:rsidR="0047598F" w:rsidRDefault="0047598F" w:rsidP="00D1241C">
            <w:pPr>
              <w:jc w:val="both"/>
            </w:pPr>
          </w:p>
        </w:tc>
        <w:tc>
          <w:tcPr>
            <w:tcW w:w="3903" w:type="dxa"/>
          </w:tcPr>
          <w:p w:rsidR="0047598F" w:rsidRDefault="0047598F" w:rsidP="0047598F">
            <w:pPr>
              <w:jc w:val="both"/>
            </w:pPr>
            <w:r>
              <w:t>Тил илимине киришүү жана каллиграфия боюнча практикум</w:t>
            </w:r>
          </w:p>
          <w:p w:rsidR="0047598F" w:rsidRDefault="0047598F" w:rsidP="0047598F">
            <w:pPr>
              <w:jc w:val="both"/>
            </w:pPr>
            <w:r>
              <w:t>​Дисциплинанын аталышы: Тил илимине киришүү жана каллиграфия боюнча практикум</w:t>
            </w:r>
          </w:p>
          <w:p w:rsidR="0047598F" w:rsidRDefault="0047598F" w:rsidP="0047598F">
            <w:pPr>
              <w:jc w:val="both"/>
            </w:pPr>
            <w:r>
              <w:t>​Мазмуну:</w:t>
            </w:r>
          </w:p>
          <w:p w:rsidR="0047598F" w:rsidRDefault="0047598F" w:rsidP="0047598F">
            <w:pPr>
              <w:jc w:val="both"/>
            </w:pPr>
            <w:r>
              <w:t xml:space="preserve">Кол жазма сулуулугуна үйрөтүүнүн практикумунун методикасынын теориялык маселелерине курстун жалпы түшүнүктөрү, дидактикалык принциптери, методологиясы, инсанга багыттап окутуунун факторлору сыяктуу маселелер каралат. Кол жазма сулуулугуна үйрөтүүдө ата-бабалардан келе жаткан руханий дөөлөттөргө сиңирилген эне тилдин баалуулуктарын жайылтуу, окуучулардын ой-жүгүртүүсүн өстүрүү, кол жазма сулуулугун калыптандыруу, сүйлөмдү туура, катасыз сулуу жазууну, орфографиялык, пунктуациялык эрежелерди терең үйрөнүүгө, текстти туура көчүрүп жазуу көндүмүн, текст менен чыгармачылык менен иштөөнү, сөз байлыгын кеңейтүү, эркин пикир алмашуу, туура, так сүйлөөгө, жазууга көнүктүрүү </w:t>
            </w:r>
            <w:r>
              <w:lastRenderedPageBreak/>
              <w:t>жана адабий билимдерин тереңдетүү максатын көздөйт. Курсту өздөштүргөндөн кийин башталгыч мектептеги таза жазуу боюнча билим берүү стандартын, окуу программаларын, окуу китептерин жана методикалык колдонмолорду талдап, алардын ортосундагы байланышты аныкташат. Сабактарга план түзүүнү, көрсөтмө курал даярдоону, сабак өтүүнү билишет.</w:t>
            </w:r>
          </w:p>
          <w:p w:rsidR="0047598F" w:rsidRDefault="0047598F" w:rsidP="0047598F">
            <w:pPr>
              <w:jc w:val="both"/>
            </w:pPr>
            <w:r>
              <w:t>​Байланыштуу предметтер: Кыргыз тили, Азыркы кыргыз тили, Балдар риторикасы жана дүйнөлүк көркөм маданият.</w:t>
            </w:r>
          </w:p>
          <w:p w:rsidR="0047598F" w:rsidRDefault="0047598F" w:rsidP="0047598F">
            <w:pPr>
              <w:jc w:val="both"/>
            </w:pPr>
            <w:r>
              <w:t>​Компетенциялар: КК-12, КК-2.</w:t>
            </w:r>
          </w:p>
        </w:tc>
        <w:tc>
          <w:tcPr>
            <w:tcW w:w="1529" w:type="dxa"/>
          </w:tcPr>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r>
              <w:t>Кыргыз тили</w:t>
            </w:r>
          </w:p>
          <w:p w:rsidR="0047598F" w:rsidRDefault="0047598F" w:rsidP="00D1241C">
            <w:pPr>
              <w:jc w:val="both"/>
            </w:pPr>
            <w:r>
              <w:t>Азыркы кыргыз тили</w:t>
            </w:r>
          </w:p>
        </w:tc>
        <w:tc>
          <w:tcPr>
            <w:tcW w:w="1709" w:type="dxa"/>
          </w:tcPr>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r>
              <w:t>Балдар риторикасы жана дүйнөлүк көркөм маданият</w:t>
            </w:r>
          </w:p>
        </w:tc>
        <w:tc>
          <w:tcPr>
            <w:tcW w:w="1691" w:type="dxa"/>
          </w:tcPr>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p>
          <w:p w:rsidR="0047598F" w:rsidRDefault="0047598F" w:rsidP="00D1241C">
            <w:pPr>
              <w:jc w:val="both"/>
            </w:pPr>
            <w:r>
              <w:t>КК-12</w:t>
            </w:r>
          </w:p>
          <w:p w:rsidR="0047598F" w:rsidRDefault="0047598F" w:rsidP="00D1241C">
            <w:pPr>
              <w:jc w:val="both"/>
            </w:pPr>
            <w:r>
              <w:t>КК-2</w:t>
            </w:r>
          </w:p>
        </w:tc>
      </w:tr>
    </w:tbl>
    <w:p w:rsidR="0047598F" w:rsidRPr="002F7B2B" w:rsidRDefault="0047598F" w:rsidP="00D1241C">
      <w:pPr>
        <w:ind w:firstLine="357"/>
        <w:jc w:val="both"/>
      </w:pPr>
    </w:p>
    <w:p w:rsidR="002F0F1B" w:rsidRPr="002F7B2B" w:rsidRDefault="002F0F1B" w:rsidP="002F0F1B">
      <w:pPr>
        <w:pStyle w:val="Normal2"/>
        <w:spacing w:before="0" w:line="240" w:lineRule="auto"/>
        <w:ind w:firstLine="357"/>
        <w:rPr>
          <w:bCs/>
          <w:sz w:val="24"/>
          <w:szCs w:val="24"/>
        </w:rPr>
      </w:pPr>
      <w:r w:rsidRPr="002F7B2B">
        <w:rPr>
          <w:bCs/>
          <w:sz w:val="24"/>
          <w:szCs w:val="24"/>
        </w:rPr>
        <w:t>Дисциплинаны өздөштүрүү үчүн студенттерге жалпы билим берүүчү орто мектепте кыргыз тили, орус тили, чет тили предметтеринен, ЖОЖдо кыргыз тили, орус тили, чет тили дисциплиналарынан алган билимдер, билгичтиктер жана көндүмдөр керектелет.</w:t>
      </w:r>
    </w:p>
    <w:p w:rsidR="000D5D35" w:rsidRPr="002F7B2B" w:rsidRDefault="000D5D35" w:rsidP="00E15418">
      <w:pPr>
        <w:ind w:left="360" w:firstLine="348"/>
        <w:jc w:val="both"/>
      </w:pPr>
      <w:r w:rsidRPr="002F7B2B">
        <w:rPr>
          <w:b/>
          <w:caps/>
        </w:rPr>
        <w:t>Курстун постреквизиттери.</w:t>
      </w:r>
      <w:r w:rsidRPr="002F7B2B">
        <w:t xml:space="preserve"> </w:t>
      </w:r>
    </w:p>
    <w:p w:rsidR="000D5D35" w:rsidRPr="002F7B2B" w:rsidRDefault="000D5D35" w:rsidP="00E15418">
      <w:pPr>
        <w:ind w:left="360" w:firstLine="207"/>
        <w:jc w:val="both"/>
        <w:rPr>
          <w:b/>
        </w:rPr>
      </w:pPr>
      <w:r w:rsidRPr="002F7B2B">
        <w:t xml:space="preserve">Курсту </w:t>
      </w:r>
      <w:r w:rsidR="00E15418" w:rsidRPr="002F7B2B">
        <w:t>ө</w:t>
      </w:r>
      <w:r w:rsidRPr="002F7B2B">
        <w:t>зд</w:t>
      </w:r>
      <w:r w:rsidR="00E15418" w:rsidRPr="002F7B2B">
        <w:t>ө</w:t>
      </w:r>
      <w:r w:rsidRPr="002F7B2B">
        <w:t>шт</w:t>
      </w:r>
      <w:r w:rsidR="00E15418" w:rsidRPr="002F7B2B">
        <w:t>ү</w:t>
      </w:r>
      <w:r w:rsidRPr="002F7B2B">
        <w:t>рг</w:t>
      </w:r>
      <w:r w:rsidR="00E15418" w:rsidRPr="002F7B2B">
        <w:t>ө</w:t>
      </w:r>
      <w:r w:rsidRPr="002F7B2B">
        <w:t>нд</w:t>
      </w:r>
      <w:r w:rsidR="00E15418" w:rsidRPr="002F7B2B">
        <w:t>ө</w:t>
      </w:r>
      <w:r w:rsidRPr="002F7B2B">
        <w:t>н кийин студенттер т</w:t>
      </w:r>
      <w:r w:rsidR="00E15418" w:rsidRPr="002F7B2B">
        <w:t>ө</w:t>
      </w:r>
      <w:r w:rsidRPr="002F7B2B">
        <w:t>м</w:t>
      </w:r>
      <w:r w:rsidR="00E15418" w:rsidRPr="002F7B2B">
        <w:t>ө</w:t>
      </w:r>
      <w:r w:rsidRPr="002F7B2B">
        <w:t>нк</w:t>
      </w:r>
      <w:r w:rsidR="00E15418" w:rsidRPr="002F7B2B">
        <w:t>ү</w:t>
      </w:r>
      <w:r w:rsidRPr="002F7B2B">
        <w:t>л</w:t>
      </w:r>
      <w:r w:rsidR="00E15418" w:rsidRPr="002F7B2B">
        <w:t>ө</w:t>
      </w:r>
      <w:r w:rsidRPr="002F7B2B">
        <w:t>р боюнча билим, к</w:t>
      </w:r>
      <w:r w:rsidR="00E15418" w:rsidRPr="002F7B2B">
        <w:t>ө</w:t>
      </w:r>
      <w:r w:rsidRPr="002F7B2B">
        <w:t>нд</w:t>
      </w:r>
      <w:r w:rsidR="00E15418" w:rsidRPr="002F7B2B">
        <w:t>ү</w:t>
      </w:r>
      <w:r w:rsidRPr="002F7B2B">
        <w:t>м жана билгичтикке ээ боло алышат:</w:t>
      </w:r>
    </w:p>
    <w:p w:rsidR="000D5D35" w:rsidRPr="002F7B2B" w:rsidRDefault="000D5D35" w:rsidP="00E15418">
      <w:pPr>
        <w:numPr>
          <w:ilvl w:val="0"/>
          <w:numId w:val="4"/>
        </w:numPr>
        <w:tabs>
          <w:tab w:val="num" w:pos="927"/>
        </w:tabs>
        <w:ind w:left="927"/>
        <w:jc w:val="both"/>
      </w:pPr>
      <w:r w:rsidRPr="002F7B2B">
        <w:t>«</w:t>
      </w:r>
      <w:r w:rsidR="00382B59">
        <w:t>Тил илимине киришүү жана каллиграфия</w:t>
      </w:r>
      <w:r w:rsidRPr="002F7B2B">
        <w:t>» курсунун максаттарын;</w:t>
      </w:r>
    </w:p>
    <w:p w:rsidR="000D5D35" w:rsidRPr="002F7B2B" w:rsidRDefault="000D5D35" w:rsidP="00E15418">
      <w:pPr>
        <w:numPr>
          <w:ilvl w:val="0"/>
          <w:numId w:val="4"/>
        </w:numPr>
        <w:tabs>
          <w:tab w:val="num" w:pos="927"/>
        </w:tabs>
        <w:ind w:left="927"/>
        <w:jc w:val="both"/>
      </w:pPr>
      <w:r w:rsidRPr="002F7B2B">
        <w:t>Тилдин коомдук функциясын;</w:t>
      </w:r>
      <w:r w:rsidR="00E15418" w:rsidRPr="002F7B2B">
        <w:t xml:space="preserve"> </w:t>
      </w:r>
    </w:p>
    <w:p w:rsidR="000D5D35" w:rsidRPr="002F7B2B" w:rsidRDefault="000D5D35" w:rsidP="00E15418">
      <w:pPr>
        <w:numPr>
          <w:ilvl w:val="0"/>
          <w:numId w:val="4"/>
        </w:numPr>
        <w:tabs>
          <w:tab w:val="num" w:pos="927"/>
        </w:tabs>
        <w:ind w:left="927"/>
        <w:jc w:val="both"/>
      </w:pPr>
      <w:r w:rsidRPr="002F7B2B">
        <w:t>Тилдин чыгышы ж</w:t>
      </w:r>
      <w:r w:rsidR="00E15418" w:rsidRPr="002F7B2B">
        <w:t>ө</w:t>
      </w:r>
      <w:r w:rsidRPr="002F7B2B">
        <w:t>н</w:t>
      </w:r>
      <w:r w:rsidR="00E15418" w:rsidRPr="002F7B2B">
        <w:t>ү</w:t>
      </w:r>
      <w:r w:rsidRPr="002F7B2B">
        <w:t>нд</w:t>
      </w:r>
      <w:r w:rsidR="00E15418" w:rsidRPr="002F7B2B">
        <w:t>ө</w:t>
      </w:r>
      <w:r w:rsidRPr="002F7B2B">
        <w:t xml:space="preserve"> теорияларды;</w:t>
      </w:r>
    </w:p>
    <w:p w:rsidR="000D5D35" w:rsidRPr="002F7B2B" w:rsidRDefault="000D5D35" w:rsidP="00E15418">
      <w:pPr>
        <w:numPr>
          <w:ilvl w:val="0"/>
          <w:numId w:val="4"/>
        </w:numPr>
        <w:tabs>
          <w:tab w:val="num" w:pos="927"/>
        </w:tabs>
        <w:ind w:left="927"/>
        <w:jc w:val="both"/>
      </w:pPr>
      <w:r w:rsidRPr="002F7B2B">
        <w:t xml:space="preserve">Тил илиминин илимий-теориялык негиздерин </w:t>
      </w:r>
      <w:r w:rsidR="00E15418" w:rsidRPr="002F7B2B">
        <w:t>ү</w:t>
      </w:r>
      <w:r w:rsidRPr="002F7B2B">
        <w:t>йр</w:t>
      </w:r>
      <w:r w:rsidR="00E15418" w:rsidRPr="002F7B2B">
        <w:t>ө</w:t>
      </w:r>
      <w:r w:rsidRPr="002F7B2B">
        <w:t>н</w:t>
      </w:r>
      <w:r w:rsidR="00E15418" w:rsidRPr="002F7B2B">
        <w:t>үү</w:t>
      </w:r>
      <w:r w:rsidRPr="002F7B2B">
        <w:t>;</w:t>
      </w:r>
    </w:p>
    <w:p w:rsidR="000D5D35" w:rsidRPr="002F7B2B" w:rsidRDefault="000D5D35" w:rsidP="00E15418">
      <w:pPr>
        <w:numPr>
          <w:ilvl w:val="0"/>
          <w:numId w:val="4"/>
        </w:numPr>
        <w:tabs>
          <w:tab w:val="num" w:pos="927"/>
        </w:tabs>
        <w:ind w:left="927"/>
        <w:jc w:val="both"/>
      </w:pPr>
      <w:r w:rsidRPr="002F7B2B">
        <w:t>Тилдин т</w:t>
      </w:r>
      <w:r w:rsidR="00E15418" w:rsidRPr="002F7B2B">
        <w:t>ү</w:t>
      </w:r>
      <w:r w:rsidRPr="002F7B2B">
        <w:t>з</w:t>
      </w:r>
      <w:r w:rsidR="00E15418" w:rsidRPr="002F7B2B">
        <w:t>ү</w:t>
      </w:r>
      <w:r w:rsidRPr="002F7B2B">
        <w:t>л</w:t>
      </w:r>
      <w:r w:rsidR="00E15418" w:rsidRPr="002F7B2B">
        <w:t>ү</w:t>
      </w:r>
      <w:r w:rsidRPr="002F7B2B">
        <w:t>ш</w:t>
      </w:r>
      <w:r w:rsidR="00E15418" w:rsidRPr="002F7B2B">
        <w:t>ү</w:t>
      </w:r>
      <w:r w:rsidRPr="002F7B2B">
        <w:t>н жана структуралык б</w:t>
      </w:r>
      <w:r w:rsidR="00E15418" w:rsidRPr="002F7B2B">
        <w:t>ө</w:t>
      </w:r>
      <w:r w:rsidRPr="002F7B2B">
        <w:t>л</w:t>
      </w:r>
      <w:r w:rsidR="00E15418" w:rsidRPr="002F7B2B">
        <w:t>ү</w:t>
      </w:r>
      <w:r w:rsidRPr="002F7B2B">
        <w:t>кт</w:t>
      </w:r>
      <w:r w:rsidR="00E15418" w:rsidRPr="002F7B2B">
        <w:t>ө</w:t>
      </w:r>
      <w:r w:rsidRPr="002F7B2B">
        <w:t>р</w:t>
      </w:r>
      <w:r w:rsidR="00E15418" w:rsidRPr="002F7B2B">
        <w:t>ү</w:t>
      </w:r>
      <w:r w:rsidRPr="002F7B2B">
        <w:t>н;</w:t>
      </w:r>
    </w:p>
    <w:p w:rsidR="000D5D35" w:rsidRPr="002F7B2B" w:rsidRDefault="000D5D35" w:rsidP="00E15418">
      <w:pPr>
        <w:numPr>
          <w:ilvl w:val="0"/>
          <w:numId w:val="4"/>
        </w:numPr>
        <w:tabs>
          <w:tab w:val="num" w:pos="927"/>
        </w:tabs>
        <w:ind w:left="927"/>
        <w:jc w:val="both"/>
      </w:pPr>
      <w:r w:rsidRPr="002F7B2B">
        <w:t>Тилдердин морфологиялык, генеологиялык классификацияларын;</w:t>
      </w:r>
    </w:p>
    <w:p w:rsidR="000D5D35" w:rsidRPr="002F7B2B" w:rsidRDefault="000D5D35" w:rsidP="00E15418">
      <w:pPr>
        <w:numPr>
          <w:ilvl w:val="0"/>
          <w:numId w:val="4"/>
        </w:numPr>
        <w:tabs>
          <w:tab w:val="num" w:pos="927"/>
        </w:tabs>
        <w:ind w:left="927"/>
        <w:jc w:val="both"/>
      </w:pPr>
      <w:r w:rsidRPr="002F7B2B">
        <w:t>Тилдин лексикалык системасы ж</w:t>
      </w:r>
      <w:r w:rsidR="00E15418" w:rsidRPr="002F7B2B">
        <w:t>ө</w:t>
      </w:r>
      <w:r w:rsidRPr="002F7B2B">
        <w:t>н</w:t>
      </w:r>
      <w:r w:rsidR="00E15418" w:rsidRPr="002F7B2B">
        <w:t>ү</w:t>
      </w:r>
      <w:r w:rsidRPr="002F7B2B">
        <w:t>нд</w:t>
      </w:r>
      <w:r w:rsidR="00E15418" w:rsidRPr="002F7B2B">
        <w:t>ө</w:t>
      </w:r>
      <w:r w:rsidRPr="002F7B2B">
        <w:t xml:space="preserve">; </w:t>
      </w:r>
    </w:p>
    <w:p w:rsidR="000D5D35" w:rsidRPr="002F7B2B" w:rsidRDefault="000D5D35" w:rsidP="00E15418">
      <w:pPr>
        <w:numPr>
          <w:ilvl w:val="0"/>
          <w:numId w:val="4"/>
        </w:numPr>
        <w:tabs>
          <w:tab w:val="num" w:pos="927"/>
        </w:tabs>
        <w:ind w:left="927"/>
        <w:jc w:val="both"/>
      </w:pPr>
      <w:r w:rsidRPr="002F7B2B">
        <w:t>Тилдин морфологиялык системасы ж</w:t>
      </w:r>
      <w:r w:rsidR="00E15418" w:rsidRPr="002F7B2B">
        <w:t>ө</w:t>
      </w:r>
      <w:r w:rsidRPr="002F7B2B">
        <w:t>н</w:t>
      </w:r>
      <w:r w:rsidR="00E15418" w:rsidRPr="002F7B2B">
        <w:t>ү</w:t>
      </w:r>
      <w:r w:rsidRPr="002F7B2B">
        <w:t>нд</w:t>
      </w:r>
      <w:r w:rsidR="00E15418" w:rsidRPr="002F7B2B">
        <w:t>ө</w:t>
      </w:r>
      <w:r w:rsidRPr="002F7B2B">
        <w:t>;</w:t>
      </w:r>
    </w:p>
    <w:p w:rsidR="000D5D35" w:rsidRDefault="000D5D35" w:rsidP="00E15418">
      <w:pPr>
        <w:numPr>
          <w:ilvl w:val="0"/>
          <w:numId w:val="4"/>
        </w:numPr>
        <w:tabs>
          <w:tab w:val="num" w:pos="927"/>
        </w:tabs>
        <w:ind w:left="927"/>
        <w:jc w:val="both"/>
      </w:pPr>
      <w:r w:rsidRPr="002F7B2B">
        <w:t>Тилдин синтаксистик системасы ж</w:t>
      </w:r>
      <w:r w:rsidR="00E15418" w:rsidRPr="002F7B2B">
        <w:t>ө</w:t>
      </w:r>
      <w:r w:rsidRPr="002F7B2B">
        <w:t>н</w:t>
      </w:r>
      <w:r w:rsidR="00E15418" w:rsidRPr="002F7B2B">
        <w:t>ү</w:t>
      </w:r>
      <w:r w:rsidRPr="002F7B2B">
        <w:t>нд</w:t>
      </w:r>
      <w:r w:rsidR="00E15418" w:rsidRPr="002F7B2B">
        <w:t>ө</w:t>
      </w:r>
      <w:r w:rsidRPr="002F7B2B">
        <w:t>.</w:t>
      </w:r>
    </w:p>
    <w:p w:rsidR="003E0079" w:rsidRDefault="003E0079" w:rsidP="00E15418">
      <w:pPr>
        <w:numPr>
          <w:ilvl w:val="0"/>
          <w:numId w:val="4"/>
        </w:numPr>
        <w:tabs>
          <w:tab w:val="num" w:pos="927"/>
        </w:tabs>
        <w:ind w:left="927"/>
        <w:jc w:val="both"/>
      </w:pPr>
      <w:r>
        <w:t>Каллиграфия тууралуу маалыматка ээ болушат;</w:t>
      </w:r>
    </w:p>
    <w:p w:rsidR="003E0079" w:rsidRPr="002F7B2B" w:rsidRDefault="003E0079" w:rsidP="00E15418">
      <w:pPr>
        <w:numPr>
          <w:ilvl w:val="0"/>
          <w:numId w:val="4"/>
        </w:numPr>
        <w:tabs>
          <w:tab w:val="num" w:pos="927"/>
        </w:tabs>
        <w:ind w:left="927"/>
        <w:jc w:val="both"/>
      </w:pPr>
      <w:r>
        <w:t>1-класстын окуучуларын тамгаларды кантип жаздыруу ыкмаларын билишет.</w:t>
      </w:r>
    </w:p>
    <w:p w:rsidR="00C6038A" w:rsidRPr="002F7B2B" w:rsidRDefault="00C6038A" w:rsidP="00FA7BCC">
      <w:pPr>
        <w:jc w:val="center"/>
        <w:rPr>
          <w:b/>
          <w:bCs/>
          <w:caps/>
        </w:rPr>
      </w:pPr>
    </w:p>
    <w:p w:rsidR="00C6038A" w:rsidRPr="002F7B2B" w:rsidRDefault="00C6038A" w:rsidP="00FA7BCC">
      <w:pPr>
        <w:jc w:val="center"/>
        <w:rPr>
          <w:b/>
          <w:bCs/>
          <w:caps/>
        </w:rPr>
      </w:pPr>
    </w:p>
    <w:p w:rsidR="00FA7BCC" w:rsidRPr="002F7B2B" w:rsidRDefault="00FA7BCC" w:rsidP="00FA7BCC">
      <w:pPr>
        <w:jc w:val="center"/>
        <w:rPr>
          <w:b/>
          <w:bCs/>
          <w:caps/>
        </w:rPr>
      </w:pPr>
      <w:r w:rsidRPr="002F7B2B">
        <w:rPr>
          <w:b/>
          <w:bCs/>
          <w:caps/>
        </w:rPr>
        <w:t>3. НББПнын түзүмүндөгү окуу дисциплинасынын орду</w:t>
      </w:r>
    </w:p>
    <w:p w:rsidR="00FA7BCC" w:rsidRPr="002F7B2B" w:rsidRDefault="00FA7BCC" w:rsidP="00FA7BCC">
      <w:pPr>
        <w:jc w:val="center"/>
        <w:rPr>
          <w:caps/>
        </w:rPr>
      </w:pPr>
    </w:p>
    <w:p w:rsidR="00C6038A" w:rsidRPr="002F7B2B" w:rsidRDefault="00FA7BCC" w:rsidP="00FA7BCC">
      <w:pPr>
        <w:ind w:firstLine="708"/>
        <w:jc w:val="both"/>
      </w:pPr>
      <w:r w:rsidRPr="002F7B2B">
        <w:t>«</w:t>
      </w:r>
      <w:r w:rsidR="00382B59">
        <w:t>Тил илимине киришүү жана каллиграфия</w:t>
      </w:r>
      <w:r w:rsidR="00C6038A" w:rsidRPr="002F7B2B">
        <w:t xml:space="preserve"> </w:t>
      </w:r>
      <w:r w:rsidRPr="002F7B2B">
        <w:t xml:space="preserve">» курсу студенттер үчүн  негизги дисциплина болуп саналат. Аталган курс </w:t>
      </w:r>
      <w:r w:rsidR="0020787C" w:rsidRPr="002F7B2B">
        <w:rPr>
          <w:lang w:val="ky-KG"/>
        </w:rPr>
        <w:t>550700 педагогика ба</w:t>
      </w:r>
      <w:r w:rsidR="00EC49E3">
        <w:rPr>
          <w:lang w:val="ky-KG"/>
        </w:rPr>
        <w:t xml:space="preserve">гытынын башталгыч билим берүү </w:t>
      </w:r>
      <w:r w:rsidRPr="002F7B2B">
        <w:t xml:space="preserve">профилинин окуу планында орун алган. Коду: </w:t>
      </w:r>
      <w:r w:rsidR="00D6550D">
        <w:rPr>
          <w:lang w:val="ky-KG"/>
        </w:rPr>
        <w:t>Б.3.10</w:t>
      </w:r>
      <w:r w:rsidR="00C6038A" w:rsidRPr="002F7B2B">
        <w:rPr>
          <w:lang w:val="ky-KG"/>
        </w:rPr>
        <w:t xml:space="preserve"> </w:t>
      </w:r>
    </w:p>
    <w:p w:rsidR="00FA7BCC" w:rsidRPr="002F7B2B" w:rsidRDefault="00FA7BCC" w:rsidP="00382B59">
      <w:pPr>
        <w:ind w:firstLine="708"/>
        <w:jc w:val="both"/>
      </w:pPr>
      <w:r w:rsidRPr="002F7B2B">
        <w:t xml:space="preserve">Курсту жеткиликтүү өздөштүрүү үчүн студент </w:t>
      </w:r>
      <w:r w:rsidR="00001C57" w:rsidRPr="002F7B2B">
        <w:t>орто мектептен алган жана 1</w:t>
      </w:r>
      <w:r w:rsidRPr="002F7B2B">
        <w:t xml:space="preserve">-курстун </w:t>
      </w:r>
      <w:r w:rsidR="00001C57" w:rsidRPr="002F7B2B">
        <w:t>1-2-</w:t>
      </w:r>
      <w:r w:rsidRPr="002F7B2B">
        <w:t>семестринде өтүлүүчү «</w:t>
      </w:r>
      <w:r w:rsidR="00001C57" w:rsidRPr="002F7B2B">
        <w:t>Кыргыз тили</w:t>
      </w:r>
      <w:r w:rsidRPr="002F7B2B">
        <w:t>»</w:t>
      </w:r>
      <w:r w:rsidR="00D6550D">
        <w:t>, «Азыркы кыргыз тили» дисциплиналар</w:t>
      </w:r>
      <w:r w:rsidR="00EC49E3">
        <w:t xml:space="preserve">ы боюнча </w:t>
      </w:r>
      <w:r w:rsidRPr="002F7B2B">
        <w:t xml:space="preserve">ээ </w:t>
      </w:r>
      <w:proofErr w:type="gramStart"/>
      <w:r w:rsidRPr="002F7B2B">
        <w:t>болгон  билимдерге</w:t>
      </w:r>
      <w:proofErr w:type="gramEnd"/>
      <w:r w:rsidRPr="002F7B2B">
        <w:t>, билгичтиктерге жана көндүмдөргө таянышат. Жогорку дисциплиналарды өткөн соң, студенттерде калыптандырылууга тийиштүү компетенциялар 2-жадыбалда көрсөтүлдү.</w:t>
      </w:r>
    </w:p>
    <w:p w:rsidR="00554D2F" w:rsidRDefault="002F7B2B" w:rsidP="002F7B2B">
      <w:pPr>
        <w:tabs>
          <w:tab w:val="left" w:pos="1215"/>
          <w:tab w:val="center" w:pos="4819"/>
        </w:tabs>
        <w:rPr>
          <w:b/>
          <w:bCs/>
        </w:rPr>
      </w:pPr>
      <w:r w:rsidRPr="002F7B2B">
        <w:rPr>
          <w:b/>
          <w:bCs/>
        </w:rPr>
        <w:tab/>
      </w:r>
    </w:p>
    <w:p w:rsidR="00554D2F" w:rsidRDefault="00554D2F" w:rsidP="002F7B2B">
      <w:pPr>
        <w:tabs>
          <w:tab w:val="left" w:pos="1215"/>
          <w:tab w:val="center" w:pos="4819"/>
        </w:tabs>
        <w:rPr>
          <w:b/>
          <w:bCs/>
        </w:rPr>
      </w:pPr>
    </w:p>
    <w:p w:rsidR="00FA7BCC" w:rsidRPr="002F7B2B" w:rsidRDefault="002F7B2B" w:rsidP="002F7B2B">
      <w:pPr>
        <w:tabs>
          <w:tab w:val="left" w:pos="1215"/>
          <w:tab w:val="center" w:pos="4819"/>
        </w:tabs>
        <w:rPr>
          <w:b/>
          <w:bCs/>
        </w:rPr>
      </w:pPr>
      <w:r w:rsidRPr="002F7B2B">
        <w:rPr>
          <w:b/>
          <w:bCs/>
        </w:rPr>
        <w:tab/>
      </w:r>
      <w:r w:rsidR="00FA7BCC" w:rsidRPr="002F7B2B">
        <w:rPr>
          <w:b/>
          <w:bCs/>
        </w:rPr>
        <w:t>2-жадыбал. Дисциплинаны окуп-үйрөнүүгө чейин студенттерде</w:t>
      </w:r>
    </w:p>
    <w:p w:rsidR="00FA7BCC" w:rsidRPr="002F7B2B" w:rsidRDefault="00FA7BCC" w:rsidP="00FA7BCC">
      <w:pPr>
        <w:jc w:val="center"/>
        <w:rPr>
          <w:b/>
          <w:bCs/>
        </w:rPr>
      </w:pPr>
      <w:r w:rsidRPr="002F7B2B">
        <w:rPr>
          <w:b/>
          <w:bCs/>
        </w:rPr>
        <w:lastRenderedPageBreak/>
        <w:t xml:space="preserve"> калыптандырылган компетенциялар</w:t>
      </w:r>
    </w:p>
    <w:tbl>
      <w:tblPr>
        <w:tblStyle w:val="a8"/>
        <w:tblW w:w="9746" w:type="dxa"/>
        <w:tblInd w:w="108" w:type="dxa"/>
        <w:tblLayout w:type="fixed"/>
        <w:tblLook w:val="04A0" w:firstRow="1" w:lastRow="0" w:firstColumn="1" w:lastColumn="0" w:noHBand="0" w:noVBand="1"/>
      </w:tblPr>
      <w:tblGrid>
        <w:gridCol w:w="1276"/>
        <w:gridCol w:w="2190"/>
        <w:gridCol w:w="1496"/>
        <w:gridCol w:w="1701"/>
        <w:gridCol w:w="3083"/>
      </w:tblGrid>
      <w:tr w:rsidR="002F7B2B" w:rsidRPr="002F7B2B" w:rsidTr="00F627DA">
        <w:tc>
          <w:tcPr>
            <w:tcW w:w="1276" w:type="dxa"/>
          </w:tcPr>
          <w:p w:rsidR="00FA7BCC" w:rsidRPr="002F7B2B" w:rsidRDefault="00FA7BCC" w:rsidP="00F627DA">
            <w:pPr>
              <w:jc w:val="center"/>
              <w:rPr>
                <w:b/>
                <w:lang w:val="ky-KG"/>
              </w:rPr>
            </w:pPr>
            <w:r w:rsidRPr="002F7B2B">
              <w:rPr>
                <w:b/>
                <w:lang w:val="ky-KG"/>
              </w:rPr>
              <w:t>Коду</w:t>
            </w:r>
          </w:p>
        </w:tc>
        <w:tc>
          <w:tcPr>
            <w:tcW w:w="2190" w:type="dxa"/>
          </w:tcPr>
          <w:p w:rsidR="00FA7BCC" w:rsidRPr="002F7B2B" w:rsidRDefault="00FA7BCC" w:rsidP="00F627DA">
            <w:pPr>
              <w:jc w:val="center"/>
              <w:rPr>
                <w:b/>
                <w:lang w:val="ky-KG"/>
              </w:rPr>
            </w:pPr>
            <w:r w:rsidRPr="002F7B2B">
              <w:rPr>
                <w:b/>
                <w:lang w:val="ky-KG"/>
              </w:rPr>
              <w:t>Дисциплинанын аталышы</w:t>
            </w:r>
          </w:p>
        </w:tc>
        <w:tc>
          <w:tcPr>
            <w:tcW w:w="1496" w:type="dxa"/>
          </w:tcPr>
          <w:p w:rsidR="00FA7BCC" w:rsidRPr="002F7B2B" w:rsidRDefault="00FA7BCC" w:rsidP="00F627DA">
            <w:pPr>
              <w:jc w:val="center"/>
              <w:rPr>
                <w:b/>
                <w:lang w:val="ky-KG"/>
              </w:rPr>
            </w:pPr>
            <w:r w:rsidRPr="002F7B2B">
              <w:rPr>
                <w:b/>
                <w:lang w:val="ky-KG"/>
              </w:rPr>
              <w:t>Семестри</w:t>
            </w:r>
          </w:p>
        </w:tc>
        <w:tc>
          <w:tcPr>
            <w:tcW w:w="1701" w:type="dxa"/>
          </w:tcPr>
          <w:p w:rsidR="00FA7BCC" w:rsidRPr="002F7B2B" w:rsidRDefault="00FA7BCC" w:rsidP="00F627DA">
            <w:pPr>
              <w:jc w:val="center"/>
              <w:rPr>
                <w:b/>
                <w:lang w:val="ky-KG"/>
              </w:rPr>
            </w:pPr>
            <w:r w:rsidRPr="002F7B2B">
              <w:rPr>
                <w:b/>
                <w:lang w:val="ky-KG"/>
              </w:rPr>
              <w:t>Эмгек сыйымдуулугу, кредиттерде</w:t>
            </w:r>
          </w:p>
        </w:tc>
        <w:tc>
          <w:tcPr>
            <w:tcW w:w="3083" w:type="dxa"/>
          </w:tcPr>
          <w:p w:rsidR="00FA7BCC" w:rsidRPr="002F7B2B" w:rsidRDefault="00FA7BCC" w:rsidP="00F627DA">
            <w:pPr>
              <w:jc w:val="center"/>
              <w:rPr>
                <w:b/>
                <w:lang w:val="ky-KG"/>
              </w:rPr>
            </w:pPr>
            <w:r w:rsidRPr="002F7B2B">
              <w:rPr>
                <w:b/>
                <w:lang w:val="ky-KG"/>
              </w:rPr>
              <w:t>Калыптандырылган компетенциянын коду</w:t>
            </w:r>
          </w:p>
        </w:tc>
      </w:tr>
      <w:tr w:rsidR="002F7B2B" w:rsidRPr="002F7B2B" w:rsidTr="00F627DA">
        <w:tc>
          <w:tcPr>
            <w:tcW w:w="1276" w:type="dxa"/>
          </w:tcPr>
          <w:p w:rsidR="00FA7BCC" w:rsidRPr="002F7B2B" w:rsidRDefault="00FA7BCC" w:rsidP="00F627DA">
            <w:pPr>
              <w:rPr>
                <w:lang w:val="ky-KG"/>
              </w:rPr>
            </w:pPr>
            <w:r w:rsidRPr="002F7B2B">
              <w:rPr>
                <w:lang w:val="ky-KG"/>
              </w:rPr>
              <w:t>Б.1.1.1</w:t>
            </w:r>
          </w:p>
          <w:p w:rsidR="00FA7BCC" w:rsidRPr="002F7B2B" w:rsidRDefault="00FA7BCC" w:rsidP="00F627DA">
            <w:pPr>
              <w:rPr>
                <w:lang w:val="ky-KG"/>
              </w:rPr>
            </w:pPr>
            <w:r w:rsidRPr="002F7B2B">
              <w:rPr>
                <w:lang w:val="ky-KG"/>
              </w:rPr>
              <w:t>Б.1.1.2</w:t>
            </w:r>
          </w:p>
        </w:tc>
        <w:tc>
          <w:tcPr>
            <w:tcW w:w="2190" w:type="dxa"/>
          </w:tcPr>
          <w:p w:rsidR="00FA7BCC" w:rsidRPr="002F7B2B" w:rsidRDefault="00FA7BCC" w:rsidP="00F627DA">
            <w:r w:rsidRPr="002F7B2B">
              <w:rPr>
                <w:lang w:val="ky-KG"/>
              </w:rPr>
              <w:t>Кыргыз тили жана адабияты 1,2</w:t>
            </w:r>
          </w:p>
        </w:tc>
        <w:tc>
          <w:tcPr>
            <w:tcW w:w="1496" w:type="dxa"/>
          </w:tcPr>
          <w:p w:rsidR="00FA7BCC" w:rsidRPr="002F7B2B" w:rsidRDefault="00FA7BCC" w:rsidP="00F627DA">
            <w:pPr>
              <w:jc w:val="center"/>
              <w:rPr>
                <w:lang w:val="ky-KG"/>
              </w:rPr>
            </w:pPr>
            <w:r w:rsidRPr="002F7B2B">
              <w:rPr>
                <w:lang w:val="ky-KG"/>
              </w:rPr>
              <w:t>1</w:t>
            </w:r>
            <w:r w:rsidR="002F7B2B" w:rsidRPr="002F7B2B">
              <w:rPr>
                <w:lang w:val="ky-KG"/>
              </w:rPr>
              <w:t>,2,3</w:t>
            </w:r>
          </w:p>
        </w:tc>
        <w:tc>
          <w:tcPr>
            <w:tcW w:w="1701" w:type="dxa"/>
          </w:tcPr>
          <w:p w:rsidR="00FA7BCC" w:rsidRPr="002F7B2B" w:rsidRDefault="00FA7BCC" w:rsidP="00F627DA">
            <w:pPr>
              <w:jc w:val="center"/>
              <w:rPr>
                <w:lang w:val="ky-KG"/>
              </w:rPr>
            </w:pPr>
            <w:r w:rsidRPr="002F7B2B">
              <w:rPr>
                <w:lang w:val="ky-KG"/>
              </w:rPr>
              <w:t>3</w:t>
            </w:r>
          </w:p>
        </w:tc>
        <w:tc>
          <w:tcPr>
            <w:tcW w:w="3083" w:type="dxa"/>
          </w:tcPr>
          <w:p w:rsidR="00FA7BCC" w:rsidRPr="001E1A5D" w:rsidRDefault="00554D2F" w:rsidP="00F627DA">
            <w:pPr>
              <w:pStyle w:val="210"/>
              <w:shd w:val="clear" w:color="auto" w:fill="auto"/>
              <w:spacing w:after="0" w:line="240" w:lineRule="auto"/>
              <w:ind w:firstLine="0"/>
              <w:rPr>
                <w:rFonts w:ascii="Times New Roman" w:hAnsi="Times New Roman" w:cs="Times New Roman"/>
                <w:sz w:val="24"/>
                <w:szCs w:val="24"/>
              </w:rPr>
            </w:pPr>
            <w:r>
              <w:rPr>
                <w:rStyle w:val="21"/>
                <w:rFonts w:ascii="Times New Roman" w:hAnsi="Times New Roman" w:cs="Times New Roman"/>
                <w:sz w:val="24"/>
                <w:szCs w:val="24"/>
              </w:rPr>
              <w:t>КК-2</w:t>
            </w:r>
          </w:p>
        </w:tc>
      </w:tr>
      <w:tr w:rsidR="00EC49E3" w:rsidRPr="002F7B2B" w:rsidTr="00F627DA">
        <w:tc>
          <w:tcPr>
            <w:tcW w:w="1276" w:type="dxa"/>
          </w:tcPr>
          <w:p w:rsidR="00EC49E3" w:rsidRPr="002F7B2B" w:rsidRDefault="0096377F" w:rsidP="00F627DA">
            <w:pPr>
              <w:rPr>
                <w:lang w:val="ky-KG"/>
              </w:rPr>
            </w:pPr>
            <w:r>
              <w:rPr>
                <w:lang w:val="ky-KG"/>
              </w:rPr>
              <w:t>Б.1.3.21</w:t>
            </w:r>
          </w:p>
        </w:tc>
        <w:tc>
          <w:tcPr>
            <w:tcW w:w="2190" w:type="dxa"/>
          </w:tcPr>
          <w:p w:rsidR="00EC49E3" w:rsidRPr="002F7B2B" w:rsidRDefault="00EC49E3" w:rsidP="00F627DA">
            <w:pPr>
              <w:rPr>
                <w:lang w:val="ky-KG"/>
              </w:rPr>
            </w:pPr>
            <w:r>
              <w:rPr>
                <w:lang w:val="ky-KG"/>
              </w:rPr>
              <w:t>Азыркы кыргыз тили</w:t>
            </w:r>
          </w:p>
        </w:tc>
        <w:tc>
          <w:tcPr>
            <w:tcW w:w="1496" w:type="dxa"/>
          </w:tcPr>
          <w:p w:rsidR="00EC49E3" w:rsidRPr="002F7B2B" w:rsidRDefault="0096377F" w:rsidP="00F627DA">
            <w:pPr>
              <w:jc w:val="center"/>
              <w:rPr>
                <w:lang w:val="ky-KG"/>
              </w:rPr>
            </w:pPr>
            <w:r>
              <w:rPr>
                <w:lang w:val="ky-KG"/>
              </w:rPr>
              <w:t>2</w:t>
            </w:r>
          </w:p>
        </w:tc>
        <w:tc>
          <w:tcPr>
            <w:tcW w:w="1701" w:type="dxa"/>
          </w:tcPr>
          <w:p w:rsidR="00EC49E3" w:rsidRPr="002F7B2B" w:rsidRDefault="0096377F" w:rsidP="00F627DA">
            <w:pPr>
              <w:jc w:val="center"/>
              <w:rPr>
                <w:lang w:val="ky-KG"/>
              </w:rPr>
            </w:pPr>
            <w:r>
              <w:rPr>
                <w:lang w:val="ky-KG"/>
              </w:rPr>
              <w:t>2</w:t>
            </w:r>
          </w:p>
        </w:tc>
        <w:tc>
          <w:tcPr>
            <w:tcW w:w="3083" w:type="dxa"/>
          </w:tcPr>
          <w:p w:rsidR="00EC49E3" w:rsidRDefault="0096377F" w:rsidP="00F627DA">
            <w:pPr>
              <w:pStyle w:val="210"/>
              <w:shd w:val="clear" w:color="auto" w:fill="auto"/>
              <w:spacing w:after="0" w:line="240" w:lineRule="auto"/>
              <w:ind w:firstLine="0"/>
              <w:rPr>
                <w:rStyle w:val="21"/>
                <w:rFonts w:ascii="Times New Roman" w:hAnsi="Times New Roman" w:cs="Times New Roman"/>
                <w:sz w:val="24"/>
                <w:szCs w:val="24"/>
              </w:rPr>
            </w:pPr>
            <w:r>
              <w:rPr>
                <w:rStyle w:val="21"/>
                <w:rFonts w:ascii="Times New Roman" w:hAnsi="Times New Roman" w:cs="Times New Roman"/>
                <w:sz w:val="24"/>
                <w:szCs w:val="24"/>
              </w:rPr>
              <w:t>КК-</w:t>
            </w:r>
            <w:proofErr w:type="gramStart"/>
            <w:r>
              <w:rPr>
                <w:rStyle w:val="21"/>
                <w:rFonts w:ascii="Times New Roman" w:hAnsi="Times New Roman" w:cs="Times New Roman"/>
                <w:sz w:val="24"/>
                <w:szCs w:val="24"/>
              </w:rPr>
              <w:t>6,КК</w:t>
            </w:r>
            <w:proofErr w:type="gramEnd"/>
            <w:r>
              <w:rPr>
                <w:rStyle w:val="21"/>
                <w:rFonts w:ascii="Times New Roman" w:hAnsi="Times New Roman" w:cs="Times New Roman"/>
                <w:sz w:val="24"/>
                <w:szCs w:val="24"/>
              </w:rPr>
              <w:t>-12</w:t>
            </w:r>
          </w:p>
        </w:tc>
      </w:tr>
    </w:tbl>
    <w:p w:rsidR="00382B59" w:rsidRDefault="00382B59" w:rsidP="00FA7BCC">
      <w:pPr>
        <w:jc w:val="center"/>
        <w:rPr>
          <w:b/>
          <w:bCs/>
          <w:caps/>
          <w:lang w:val="ky-KG"/>
        </w:rPr>
      </w:pPr>
    </w:p>
    <w:p w:rsidR="00FA7BCC" w:rsidRPr="002F7B2B" w:rsidRDefault="00FA7BCC" w:rsidP="00FA7BCC">
      <w:pPr>
        <w:jc w:val="center"/>
        <w:rPr>
          <w:b/>
          <w:bCs/>
          <w:caps/>
          <w:lang w:val="ky-KG"/>
        </w:rPr>
      </w:pPr>
      <w:r w:rsidRPr="002F7B2B">
        <w:rPr>
          <w:b/>
          <w:bCs/>
          <w:caps/>
          <w:lang w:val="ky-KG"/>
        </w:rPr>
        <w:t>4. Дисциплинаны окутуунун билим берүү программасын өздөштүрүүнүн натыйжалары менен катнаштырылган мерчемделген натыйжалары</w:t>
      </w:r>
    </w:p>
    <w:p w:rsidR="00FA7BCC" w:rsidRPr="002F7B2B" w:rsidRDefault="00FA7BCC" w:rsidP="00FA7BCC">
      <w:pPr>
        <w:jc w:val="center"/>
        <w:rPr>
          <w:caps/>
          <w:lang w:val="ky-KG"/>
        </w:rPr>
      </w:pPr>
    </w:p>
    <w:p w:rsidR="00FA7BCC" w:rsidRPr="002F7B2B" w:rsidRDefault="00001C57" w:rsidP="00FA7BCC">
      <w:pPr>
        <w:ind w:firstLine="709"/>
        <w:rPr>
          <w:lang w:val="ky-KG"/>
        </w:rPr>
      </w:pPr>
      <w:r w:rsidRPr="002F7B2B">
        <w:rPr>
          <w:lang w:val="ky-KG"/>
        </w:rPr>
        <w:t xml:space="preserve">550700 педагогика багытынын башталгыч билим берүүнүн педагогикасы жана технологиясы </w:t>
      </w:r>
      <w:r w:rsidR="00FA7BCC" w:rsidRPr="002F7B2B">
        <w:rPr>
          <w:lang w:val="ky-KG"/>
        </w:rPr>
        <w:t>профили боюнча даярдалган бакалавр НББПнын максат-милдеттерине жана ЖКББ МББСда көрсөтүлгөн кесиптик ишмердүүлүктүн милдеттерирне ылайык, жалпы илимий (ЖИК), шаймандык (ШК), социалдык-инсандык жана жалпы маданий (СИЖМК), кесиптик компетенцияларга ээ болууга тийиш. “</w:t>
      </w:r>
      <w:r w:rsidR="00382B59">
        <w:rPr>
          <w:lang w:val="ky-KG"/>
        </w:rPr>
        <w:t>Тил илимине киришүү жана каллиграфия</w:t>
      </w:r>
      <w:r w:rsidR="00FA7BCC" w:rsidRPr="002F7B2B">
        <w:rPr>
          <w:lang w:val="ky-KG"/>
        </w:rPr>
        <w:t>” окуу дисциплинасын өздөштүрүүнүн натыйжасында калыптандырылуучу компетенциялардын тизмеси 3-жадыбалда көрсөтүлөт.</w:t>
      </w:r>
    </w:p>
    <w:p w:rsidR="00C6038A" w:rsidRPr="00382B59" w:rsidRDefault="00C6038A" w:rsidP="00C6038A">
      <w:pPr>
        <w:spacing w:line="276" w:lineRule="auto"/>
        <w:jc w:val="center"/>
        <w:rPr>
          <w:rFonts w:eastAsia="Calibri"/>
          <w:b/>
          <w:bCs/>
          <w:lang w:val="ky-KG" w:eastAsia="en-US"/>
        </w:rPr>
      </w:pPr>
      <w:r w:rsidRPr="00382B59">
        <w:rPr>
          <w:rFonts w:eastAsia="Calibri"/>
          <w:b/>
          <w:bCs/>
          <w:lang w:val="ky-KG" w:eastAsia="en-US"/>
        </w:rPr>
        <w:t>3-жадыбал. Дисциплинаны өздөштүрүүнүн натыйжасында</w:t>
      </w:r>
    </w:p>
    <w:p w:rsidR="00C6038A" w:rsidRDefault="00C6038A" w:rsidP="00C6038A">
      <w:pPr>
        <w:spacing w:line="276" w:lineRule="auto"/>
        <w:jc w:val="center"/>
        <w:rPr>
          <w:rFonts w:eastAsia="Calibri"/>
          <w:b/>
          <w:bCs/>
          <w:lang w:val="ky-KG" w:eastAsia="en-US"/>
        </w:rPr>
      </w:pPr>
      <w:r w:rsidRPr="00382B59">
        <w:rPr>
          <w:rFonts w:eastAsia="Calibri"/>
          <w:b/>
          <w:bCs/>
          <w:lang w:val="ky-KG" w:eastAsia="en-US"/>
        </w:rPr>
        <w:t>калыптандырылуучу компетенциялар</w:t>
      </w:r>
    </w:p>
    <w:p w:rsidR="000E3AE4" w:rsidRDefault="000E3AE4" w:rsidP="00C6038A">
      <w:pPr>
        <w:spacing w:line="276" w:lineRule="auto"/>
        <w:jc w:val="center"/>
        <w:rPr>
          <w:rFonts w:eastAsia="Calibri"/>
          <w:b/>
          <w:bCs/>
          <w:lang w:val="ky-KG" w:eastAsia="en-US"/>
        </w:rPr>
      </w:pPr>
    </w:p>
    <w:tbl>
      <w:tblPr>
        <w:tblStyle w:val="a8"/>
        <w:tblW w:w="0" w:type="auto"/>
        <w:tblLook w:val="04A0" w:firstRow="1" w:lastRow="0" w:firstColumn="1" w:lastColumn="0" w:noHBand="0" w:noVBand="1"/>
      </w:tblPr>
      <w:tblGrid>
        <w:gridCol w:w="1809"/>
        <w:gridCol w:w="7762"/>
      </w:tblGrid>
      <w:tr w:rsidR="000E3AE4" w:rsidTr="000E3AE4">
        <w:tc>
          <w:tcPr>
            <w:tcW w:w="1809" w:type="dxa"/>
          </w:tcPr>
          <w:p w:rsidR="000E3AE4" w:rsidRPr="000E3AE4" w:rsidRDefault="000E3AE4" w:rsidP="000E3AE4">
            <w:pPr>
              <w:ind w:hanging="11"/>
              <w:jc w:val="center"/>
              <w:rPr>
                <w:rFonts w:eastAsia="Calibri"/>
                <w:b/>
                <w:lang w:eastAsia="en-US"/>
              </w:rPr>
            </w:pPr>
            <w:r w:rsidRPr="000E3AE4">
              <w:rPr>
                <w:rFonts w:eastAsia="Calibri"/>
                <w:b/>
                <w:lang w:eastAsia="en-US"/>
              </w:rPr>
              <w:t>Коду</w:t>
            </w:r>
          </w:p>
        </w:tc>
        <w:tc>
          <w:tcPr>
            <w:tcW w:w="7762" w:type="dxa"/>
          </w:tcPr>
          <w:p w:rsidR="000E3AE4" w:rsidRPr="000E3AE4" w:rsidRDefault="000E3AE4" w:rsidP="000E3AE4">
            <w:pPr>
              <w:ind w:hanging="11"/>
              <w:jc w:val="center"/>
              <w:rPr>
                <w:rFonts w:eastAsia="Calibri"/>
                <w:b/>
                <w:lang w:eastAsia="en-US"/>
              </w:rPr>
            </w:pPr>
            <w:r w:rsidRPr="000E3AE4">
              <w:rPr>
                <w:rFonts w:eastAsia="Calibri"/>
                <w:b/>
                <w:lang w:val="ky-KG" w:eastAsia="en-US"/>
              </w:rPr>
              <w:t>Компетенциянын мазмуну</w:t>
            </w:r>
          </w:p>
        </w:tc>
      </w:tr>
      <w:tr w:rsidR="000E3AE4" w:rsidRPr="0096377F" w:rsidTr="000E3AE4">
        <w:tc>
          <w:tcPr>
            <w:tcW w:w="1809" w:type="dxa"/>
          </w:tcPr>
          <w:p w:rsidR="000E3AE4" w:rsidRPr="000E3AE4" w:rsidRDefault="000E3AE4" w:rsidP="000E3AE4">
            <w:pPr>
              <w:spacing w:line="276" w:lineRule="auto"/>
              <w:jc w:val="center"/>
              <w:rPr>
                <w:rFonts w:eastAsia="Calibri"/>
                <w:bCs/>
                <w:lang w:val="ky-KG" w:eastAsia="en-US"/>
              </w:rPr>
            </w:pPr>
            <w:r w:rsidRPr="000E3AE4">
              <w:rPr>
                <w:bCs/>
                <w:lang w:val="ky-KG"/>
              </w:rPr>
              <w:t>КК–2.</w:t>
            </w:r>
          </w:p>
        </w:tc>
        <w:tc>
          <w:tcPr>
            <w:tcW w:w="7762" w:type="dxa"/>
          </w:tcPr>
          <w:p w:rsidR="000E3AE4" w:rsidRPr="000E3AE4" w:rsidRDefault="000E3AE4" w:rsidP="000E3AE4">
            <w:pPr>
              <w:spacing w:before="100" w:beforeAutospacing="1" w:after="100" w:afterAutospacing="1"/>
              <w:jc w:val="both"/>
              <w:rPr>
                <w:lang w:val="ky-KG"/>
              </w:rPr>
            </w:pPr>
            <w:r w:rsidRPr="000E3AE4">
              <w:rPr>
                <w:lang w:val="ky-KG"/>
              </w:rPr>
              <w:t>Методикалык маселелерди чечүү ыкмаларын (моделдерди, методдорду, технологияларды жана окутуу ыкмаларын) билет жана билим берүүнүн сапатын баалоо технологияларын колдоно алат.</w:t>
            </w:r>
          </w:p>
        </w:tc>
      </w:tr>
      <w:tr w:rsidR="000E3AE4" w:rsidRPr="0096377F" w:rsidTr="000E3AE4">
        <w:tc>
          <w:tcPr>
            <w:tcW w:w="1809" w:type="dxa"/>
          </w:tcPr>
          <w:p w:rsidR="000E3AE4" w:rsidRPr="000E3AE4" w:rsidRDefault="000E3AE4" w:rsidP="000E3AE4">
            <w:pPr>
              <w:spacing w:line="276" w:lineRule="auto"/>
              <w:jc w:val="center"/>
              <w:rPr>
                <w:rFonts w:eastAsia="Calibri"/>
                <w:bCs/>
                <w:lang w:val="ky-KG" w:eastAsia="en-US"/>
              </w:rPr>
            </w:pPr>
            <w:r w:rsidRPr="000E3AE4">
              <w:rPr>
                <w:bCs/>
                <w:lang w:val="ky-KG"/>
              </w:rPr>
              <w:t>КК–12.</w:t>
            </w:r>
          </w:p>
        </w:tc>
        <w:tc>
          <w:tcPr>
            <w:tcW w:w="7762" w:type="dxa"/>
          </w:tcPr>
          <w:p w:rsidR="000E3AE4" w:rsidRPr="000E3AE4" w:rsidRDefault="000E3AE4" w:rsidP="000E3AE4">
            <w:pPr>
              <w:spacing w:line="276" w:lineRule="auto"/>
              <w:rPr>
                <w:rFonts w:eastAsia="Calibri"/>
                <w:bCs/>
                <w:lang w:val="ky-KG" w:eastAsia="en-US"/>
              </w:rPr>
            </w:pPr>
            <w:r w:rsidRPr="000E3AE4">
              <w:rPr>
                <w:lang w:val="ky-KG"/>
              </w:rPr>
              <w:t>Башталгыч билим берүүнүн дисциплиналарынын теориялык негиздерин жана технологияларын колдоно алат, образдуу жана логикалык ой жүгүртүүнү өнүктүрүү ыкмаларын колдонуп, башталгыч класстын окуучуларынын предметтик билимдерин жана көндүмдөрүн калыптандырат.</w:t>
            </w:r>
          </w:p>
        </w:tc>
      </w:tr>
    </w:tbl>
    <w:p w:rsidR="00C6038A" w:rsidRPr="0047598F" w:rsidRDefault="00C6038A" w:rsidP="000E3AE4">
      <w:pPr>
        <w:widowControl w:val="0"/>
        <w:rPr>
          <w:rFonts w:eastAsia="Calibri"/>
          <w:b/>
          <w:bCs/>
          <w:shd w:val="clear" w:color="auto" w:fill="FFFFFF"/>
          <w:lang w:val="ky-KG" w:eastAsia="en-US"/>
        </w:rPr>
      </w:pPr>
    </w:p>
    <w:p w:rsidR="00C6038A" w:rsidRPr="0047598F" w:rsidRDefault="00C6038A" w:rsidP="00C6038A">
      <w:pPr>
        <w:widowControl w:val="0"/>
        <w:jc w:val="center"/>
        <w:rPr>
          <w:rFonts w:eastAsia="Calibri"/>
          <w:b/>
          <w:bCs/>
          <w:shd w:val="clear" w:color="auto" w:fill="FFFFFF"/>
          <w:lang w:val="ky-KG" w:eastAsia="en-US"/>
        </w:rPr>
      </w:pPr>
    </w:p>
    <w:p w:rsidR="00C6038A" w:rsidRPr="0047598F" w:rsidRDefault="00C6038A" w:rsidP="00C6038A">
      <w:pPr>
        <w:widowControl w:val="0"/>
        <w:jc w:val="center"/>
        <w:rPr>
          <w:rFonts w:eastAsia="Calibri"/>
          <w:b/>
          <w:bCs/>
          <w:lang w:val="ky-KG" w:eastAsia="en-US"/>
        </w:rPr>
      </w:pPr>
      <w:r w:rsidRPr="0047598F">
        <w:rPr>
          <w:rFonts w:eastAsia="Calibri"/>
          <w:b/>
          <w:bCs/>
          <w:shd w:val="clear" w:color="auto" w:fill="FFFFFF"/>
          <w:lang w:val="ky-KG" w:eastAsia="en-US"/>
        </w:rPr>
        <w:t>4-жадыбал. Дисциплинаны окуп-үйрөнүүнүн натыйжасында калыптандырылуучу компетенциялар жана алардын түзүүчүлөрү</w:t>
      </w:r>
    </w:p>
    <w:tbl>
      <w:tblPr>
        <w:tblStyle w:val="TableGrid"/>
        <w:tblW w:w="9639" w:type="dxa"/>
        <w:tblInd w:w="108" w:type="dxa"/>
        <w:tblLayout w:type="fixed"/>
        <w:tblCellMar>
          <w:top w:w="38" w:type="dxa"/>
          <w:left w:w="108" w:type="dxa"/>
          <w:right w:w="91" w:type="dxa"/>
        </w:tblCellMar>
        <w:tblLook w:val="04A0" w:firstRow="1" w:lastRow="0" w:firstColumn="1" w:lastColumn="0" w:noHBand="0" w:noVBand="1"/>
      </w:tblPr>
      <w:tblGrid>
        <w:gridCol w:w="1560"/>
        <w:gridCol w:w="2551"/>
        <w:gridCol w:w="1276"/>
        <w:gridCol w:w="4252"/>
      </w:tblGrid>
      <w:tr w:rsidR="00382B59" w:rsidRPr="00382B59" w:rsidTr="00F627DA">
        <w:trPr>
          <w:trHeight w:val="595"/>
        </w:trPr>
        <w:tc>
          <w:tcPr>
            <w:tcW w:w="1560" w:type="dxa"/>
            <w:tcBorders>
              <w:top w:val="single" w:sz="4" w:space="0" w:color="000000"/>
              <w:left w:val="single" w:sz="4" w:space="0" w:color="000000"/>
              <w:bottom w:val="single" w:sz="4" w:space="0" w:color="000000"/>
              <w:right w:val="single" w:sz="4" w:space="0" w:color="000000"/>
            </w:tcBorders>
          </w:tcPr>
          <w:p w:rsidR="00C6038A" w:rsidRPr="00382B59" w:rsidRDefault="00C6038A" w:rsidP="00C6038A">
            <w:r w:rsidRPr="00382B59">
              <w:rPr>
                <w:b/>
              </w:rPr>
              <w:t>Коду</w:t>
            </w:r>
          </w:p>
        </w:tc>
        <w:tc>
          <w:tcPr>
            <w:tcW w:w="2551" w:type="dxa"/>
            <w:tcBorders>
              <w:top w:val="single" w:sz="4" w:space="0" w:color="000000"/>
              <w:left w:val="single" w:sz="4" w:space="0" w:color="000000"/>
              <w:bottom w:val="single" w:sz="4" w:space="0" w:color="000000"/>
              <w:right w:val="single" w:sz="4" w:space="0" w:color="000000"/>
            </w:tcBorders>
          </w:tcPr>
          <w:p w:rsidR="00C6038A" w:rsidRPr="00382B59" w:rsidRDefault="00C6038A" w:rsidP="00C6038A">
            <w:pPr>
              <w:jc w:val="center"/>
            </w:pPr>
            <w:r w:rsidRPr="00382B59">
              <w:rPr>
                <w:b/>
              </w:rPr>
              <w:t>Компетенциянын аталышы</w:t>
            </w:r>
          </w:p>
        </w:tc>
        <w:tc>
          <w:tcPr>
            <w:tcW w:w="5528" w:type="dxa"/>
            <w:gridSpan w:val="2"/>
            <w:tcBorders>
              <w:top w:val="single" w:sz="4" w:space="0" w:color="000000"/>
              <w:left w:val="single" w:sz="4" w:space="0" w:color="000000"/>
              <w:bottom w:val="single" w:sz="4" w:space="0" w:color="000000"/>
              <w:right w:val="single" w:sz="4" w:space="0" w:color="000000"/>
            </w:tcBorders>
          </w:tcPr>
          <w:p w:rsidR="00C6038A" w:rsidRPr="00382B59" w:rsidRDefault="00C6038A" w:rsidP="00C6038A">
            <w:r w:rsidRPr="00382B59">
              <w:rPr>
                <w:b/>
              </w:rPr>
              <w:t xml:space="preserve">Компетенциянын түзүүчүлөрү </w:t>
            </w:r>
          </w:p>
        </w:tc>
      </w:tr>
      <w:tr w:rsidR="00382B59" w:rsidRPr="00382B59" w:rsidTr="00F627DA">
        <w:trPr>
          <w:trHeight w:val="609"/>
        </w:trPr>
        <w:tc>
          <w:tcPr>
            <w:tcW w:w="1560" w:type="dxa"/>
            <w:vMerge w:val="restart"/>
            <w:tcBorders>
              <w:top w:val="single" w:sz="4" w:space="0" w:color="auto"/>
              <w:left w:val="single" w:sz="4" w:space="0" w:color="000000"/>
              <w:right w:val="single" w:sz="4" w:space="0" w:color="000000"/>
            </w:tcBorders>
          </w:tcPr>
          <w:p w:rsidR="00C6038A" w:rsidRPr="00382B59" w:rsidRDefault="000E3AE4" w:rsidP="00C6038A">
            <w:r>
              <w:t>КК</w:t>
            </w:r>
            <w:r w:rsidR="00C6038A" w:rsidRPr="00382B59">
              <w:t>-2</w:t>
            </w:r>
          </w:p>
        </w:tc>
        <w:tc>
          <w:tcPr>
            <w:tcW w:w="2551" w:type="dxa"/>
            <w:vMerge w:val="restart"/>
            <w:tcBorders>
              <w:top w:val="single" w:sz="4" w:space="0" w:color="auto"/>
              <w:left w:val="single" w:sz="4" w:space="0" w:color="000000"/>
              <w:right w:val="single" w:sz="4" w:space="0" w:color="000000"/>
            </w:tcBorders>
          </w:tcPr>
          <w:p w:rsidR="00C6038A" w:rsidRPr="00382B59" w:rsidRDefault="000E3AE4" w:rsidP="00C6038A">
            <w:r w:rsidRPr="000E3AE4">
              <w:rPr>
                <w:lang w:val="ky-KG"/>
              </w:rPr>
              <w:t xml:space="preserve">Методикалык маселелерди чечүү ыкмаларын (моделдерди, методдорду, технологияларды жана окутуу ыкмаларын) билет жана билим берүүнүн сапатын баалоо технологияларын </w:t>
            </w:r>
            <w:r w:rsidRPr="000E3AE4">
              <w:rPr>
                <w:lang w:val="ky-KG"/>
              </w:rPr>
              <w:lastRenderedPageBreak/>
              <w:t>колдоно алат.</w:t>
            </w:r>
          </w:p>
        </w:tc>
        <w:tc>
          <w:tcPr>
            <w:tcW w:w="1276" w:type="dxa"/>
            <w:tcBorders>
              <w:top w:val="single" w:sz="4" w:space="0" w:color="auto"/>
              <w:left w:val="single" w:sz="4" w:space="0" w:color="000000"/>
              <w:bottom w:val="single" w:sz="4" w:space="0" w:color="auto"/>
              <w:right w:val="single" w:sz="4" w:space="0" w:color="000000"/>
            </w:tcBorders>
          </w:tcPr>
          <w:p w:rsidR="00C6038A" w:rsidRPr="00382B59" w:rsidRDefault="00C6038A" w:rsidP="00C6038A">
            <w:r w:rsidRPr="00382B59">
              <w:lastRenderedPageBreak/>
              <w:t xml:space="preserve">Билет: </w:t>
            </w:r>
          </w:p>
        </w:tc>
        <w:tc>
          <w:tcPr>
            <w:tcW w:w="4252" w:type="dxa"/>
            <w:tcBorders>
              <w:top w:val="single" w:sz="4" w:space="0" w:color="auto"/>
              <w:left w:val="single" w:sz="4" w:space="0" w:color="000000"/>
              <w:bottom w:val="single" w:sz="4" w:space="0" w:color="auto"/>
              <w:right w:val="single" w:sz="4" w:space="0" w:color="000000"/>
            </w:tcBorders>
          </w:tcPr>
          <w:p w:rsidR="00C6038A" w:rsidRPr="0046572B" w:rsidRDefault="0046572B" w:rsidP="00C6038A">
            <w:r w:rsidRPr="0046572B">
              <w:rPr>
                <w:rFonts w:eastAsia="Calibri"/>
                <w:bCs/>
              </w:rPr>
              <w:t>Тил илиминин теориялык моделдерин (генеалогиялык, типологиялык, структуралык), лингвистикалык изилдөөнүн заманбап методдорун жана билим берүүдөгү баалоо критерийлерин.</w:t>
            </w:r>
          </w:p>
        </w:tc>
      </w:tr>
      <w:tr w:rsidR="00382B59" w:rsidRPr="00382B59" w:rsidTr="00F627DA">
        <w:trPr>
          <w:trHeight w:val="609"/>
        </w:trPr>
        <w:tc>
          <w:tcPr>
            <w:tcW w:w="1560" w:type="dxa"/>
            <w:vMerge/>
            <w:tcBorders>
              <w:left w:val="single" w:sz="4" w:space="0" w:color="000000"/>
              <w:right w:val="single" w:sz="4" w:space="0" w:color="000000"/>
            </w:tcBorders>
          </w:tcPr>
          <w:p w:rsidR="00C6038A" w:rsidRPr="00382B59" w:rsidRDefault="00C6038A" w:rsidP="00C6038A"/>
        </w:tc>
        <w:tc>
          <w:tcPr>
            <w:tcW w:w="2551" w:type="dxa"/>
            <w:vMerge/>
            <w:tcBorders>
              <w:left w:val="single" w:sz="4" w:space="0" w:color="000000"/>
              <w:right w:val="single" w:sz="4" w:space="0" w:color="000000"/>
            </w:tcBorders>
          </w:tcPr>
          <w:p w:rsidR="00C6038A" w:rsidRPr="00382B59" w:rsidRDefault="00C6038A" w:rsidP="00C6038A"/>
        </w:tc>
        <w:tc>
          <w:tcPr>
            <w:tcW w:w="1276" w:type="dxa"/>
            <w:tcBorders>
              <w:top w:val="single" w:sz="4" w:space="0" w:color="auto"/>
              <w:left w:val="single" w:sz="4" w:space="0" w:color="000000"/>
              <w:bottom w:val="single" w:sz="4" w:space="0" w:color="auto"/>
              <w:right w:val="single" w:sz="4" w:space="0" w:color="000000"/>
            </w:tcBorders>
          </w:tcPr>
          <w:p w:rsidR="00C6038A" w:rsidRPr="00382B59" w:rsidRDefault="0046572B" w:rsidP="00C6038A">
            <w:r>
              <w:t xml:space="preserve">Аткара </w:t>
            </w:r>
            <w:r w:rsidR="00C6038A" w:rsidRPr="00382B59">
              <w:t xml:space="preserve">алат: </w:t>
            </w:r>
          </w:p>
        </w:tc>
        <w:tc>
          <w:tcPr>
            <w:tcW w:w="4252" w:type="dxa"/>
            <w:tcBorders>
              <w:top w:val="single" w:sz="4" w:space="0" w:color="auto"/>
              <w:left w:val="single" w:sz="4" w:space="0" w:color="000000"/>
              <w:bottom w:val="single" w:sz="4" w:space="0" w:color="auto"/>
              <w:right w:val="single" w:sz="4" w:space="0" w:color="000000"/>
            </w:tcBorders>
          </w:tcPr>
          <w:p w:rsidR="00C6038A" w:rsidRPr="0046572B" w:rsidRDefault="0046572B" w:rsidP="0046572B">
            <w:r w:rsidRPr="0046572B">
              <w:rPr>
                <w:rFonts w:eastAsia="Calibri"/>
                <w:bCs/>
              </w:rPr>
              <w:t xml:space="preserve">Тилдик бирдиктерди талдоодо инновациялык окутуу технологияларын колдоно алат; студенттердин тилдик деңгээлин аныктоочу тесттик жана практикалык </w:t>
            </w:r>
            <w:r w:rsidRPr="0046572B">
              <w:rPr>
                <w:rFonts w:eastAsia="Calibri"/>
                <w:bCs/>
              </w:rPr>
              <w:lastRenderedPageBreak/>
              <w:t xml:space="preserve">тапшырмаларды </w:t>
            </w:r>
            <w:r>
              <w:rPr>
                <w:rFonts w:eastAsia="Calibri"/>
                <w:bCs/>
              </w:rPr>
              <w:t>аткара</w:t>
            </w:r>
            <w:r w:rsidRPr="0046572B">
              <w:rPr>
                <w:rFonts w:eastAsia="Calibri"/>
                <w:bCs/>
              </w:rPr>
              <w:t xml:space="preserve"> алат.</w:t>
            </w:r>
          </w:p>
        </w:tc>
      </w:tr>
      <w:tr w:rsidR="00C6038A" w:rsidRPr="00382B59" w:rsidTr="00F627DA">
        <w:trPr>
          <w:trHeight w:val="609"/>
        </w:trPr>
        <w:tc>
          <w:tcPr>
            <w:tcW w:w="1560" w:type="dxa"/>
            <w:vMerge/>
            <w:tcBorders>
              <w:left w:val="single" w:sz="4" w:space="0" w:color="000000"/>
              <w:bottom w:val="single" w:sz="4" w:space="0" w:color="auto"/>
              <w:right w:val="single" w:sz="4" w:space="0" w:color="000000"/>
            </w:tcBorders>
          </w:tcPr>
          <w:p w:rsidR="00C6038A" w:rsidRPr="00382B59" w:rsidRDefault="00C6038A" w:rsidP="00C6038A"/>
        </w:tc>
        <w:tc>
          <w:tcPr>
            <w:tcW w:w="2551" w:type="dxa"/>
            <w:vMerge/>
            <w:tcBorders>
              <w:left w:val="single" w:sz="4" w:space="0" w:color="000000"/>
              <w:bottom w:val="single" w:sz="4" w:space="0" w:color="auto"/>
              <w:right w:val="single" w:sz="4" w:space="0" w:color="000000"/>
            </w:tcBorders>
          </w:tcPr>
          <w:p w:rsidR="00C6038A" w:rsidRPr="00382B59" w:rsidRDefault="00C6038A" w:rsidP="00C6038A"/>
        </w:tc>
        <w:tc>
          <w:tcPr>
            <w:tcW w:w="1276" w:type="dxa"/>
            <w:tcBorders>
              <w:top w:val="single" w:sz="4" w:space="0" w:color="auto"/>
              <w:left w:val="single" w:sz="4" w:space="0" w:color="000000"/>
              <w:bottom w:val="single" w:sz="4" w:space="0" w:color="auto"/>
              <w:right w:val="single" w:sz="4" w:space="0" w:color="000000"/>
            </w:tcBorders>
          </w:tcPr>
          <w:p w:rsidR="00C6038A" w:rsidRPr="00382B59" w:rsidRDefault="00C6038A" w:rsidP="00C6038A">
            <w:r w:rsidRPr="00382B59">
              <w:t>Ээ болот</w:t>
            </w:r>
            <w:r w:rsidR="000E3AE4">
              <w:t>:</w:t>
            </w:r>
          </w:p>
        </w:tc>
        <w:tc>
          <w:tcPr>
            <w:tcW w:w="4252" w:type="dxa"/>
            <w:tcBorders>
              <w:top w:val="single" w:sz="4" w:space="0" w:color="auto"/>
              <w:left w:val="single" w:sz="4" w:space="0" w:color="000000"/>
              <w:bottom w:val="single" w:sz="4" w:space="0" w:color="auto"/>
              <w:right w:val="single" w:sz="4" w:space="0" w:color="000000"/>
            </w:tcBorders>
          </w:tcPr>
          <w:p w:rsidR="00C6038A" w:rsidRPr="0046572B" w:rsidRDefault="0046572B" w:rsidP="00C6038A">
            <w:r w:rsidRPr="0046572B">
              <w:rPr>
                <w:rFonts w:eastAsia="Calibri"/>
                <w:bCs/>
              </w:rPr>
              <w:t>Тил илимине тиешелүү маалыматтарды системалаштыруу, талдоо жана окутуунун сапатын жогорулатуучу методикалык инструменттерди практикада колдонуу көндүмдөрүнө.</w:t>
            </w:r>
          </w:p>
        </w:tc>
      </w:tr>
    </w:tbl>
    <w:p w:rsidR="00C6038A" w:rsidRDefault="00C6038A" w:rsidP="00FA7BCC">
      <w:pPr>
        <w:ind w:firstLine="709"/>
      </w:pPr>
    </w:p>
    <w:tbl>
      <w:tblPr>
        <w:tblStyle w:val="TableGrid"/>
        <w:tblW w:w="9639" w:type="dxa"/>
        <w:tblInd w:w="108" w:type="dxa"/>
        <w:tblLayout w:type="fixed"/>
        <w:tblCellMar>
          <w:top w:w="38" w:type="dxa"/>
          <w:left w:w="108" w:type="dxa"/>
          <w:right w:w="91" w:type="dxa"/>
        </w:tblCellMar>
        <w:tblLook w:val="04A0" w:firstRow="1" w:lastRow="0" w:firstColumn="1" w:lastColumn="0" w:noHBand="0" w:noVBand="1"/>
      </w:tblPr>
      <w:tblGrid>
        <w:gridCol w:w="1560"/>
        <w:gridCol w:w="2551"/>
        <w:gridCol w:w="1276"/>
        <w:gridCol w:w="4252"/>
      </w:tblGrid>
      <w:tr w:rsidR="0046572B" w:rsidRPr="0046572B" w:rsidTr="00C93DF4">
        <w:trPr>
          <w:trHeight w:val="609"/>
        </w:trPr>
        <w:tc>
          <w:tcPr>
            <w:tcW w:w="1560" w:type="dxa"/>
            <w:vMerge w:val="restart"/>
            <w:tcBorders>
              <w:top w:val="single" w:sz="4" w:space="0" w:color="auto"/>
              <w:left w:val="single" w:sz="4" w:space="0" w:color="000000"/>
              <w:right w:val="single" w:sz="4" w:space="0" w:color="000000"/>
            </w:tcBorders>
          </w:tcPr>
          <w:p w:rsidR="0046572B" w:rsidRPr="00382B59" w:rsidRDefault="0046572B" w:rsidP="00C93DF4">
            <w:r>
              <w:t>КК</w:t>
            </w:r>
            <w:r w:rsidRPr="00382B59">
              <w:t>-</w:t>
            </w:r>
            <w:r>
              <w:t>1</w:t>
            </w:r>
            <w:r w:rsidRPr="00382B59">
              <w:t>2</w:t>
            </w:r>
          </w:p>
        </w:tc>
        <w:tc>
          <w:tcPr>
            <w:tcW w:w="2551" w:type="dxa"/>
            <w:vMerge w:val="restart"/>
            <w:tcBorders>
              <w:top w:val="single" w:sz="4" w:space="0" w:color="auto"/>
              <w:left w:val="single" w:sz="4" w:space="0" w:color="000000"/>
              <w:right w:val="single" w:sz="4" w:space="0" w:color="000000"/>
            </w:tcBorders>
          </w:tcPr>
          <w:p w:rsidR="0046572B" w:rsidRPr="00382B59" w:rsidRDefault="0046572B" w:rsidP="00C93DF4">
            <w:r w:rsidRPr="000E3AE4">
              <w:rPr>
                <w:lang w:val="ky-KG"/>
              </w:rPr>
              <w:t>Башталгыч билим берүүнүн дисциплиналарынын теориялык негиздерин жана технологияларын колдоно алат, образдуу жана логикалык ой жүгүртүүнү өнүктүрүү ыкмаларын колдонуп, башталгыч класстын окуучуларынын предметтик билимдерин жана көндүмдөрүн калыптандырат.</w:t>
            </w:r>
          </w:p>
        </w:tc>
        <w:tc>
          <w:tcPr>
            <w:tcW w:w="1276" w:type="dxa"/>
            <w:tcBorders>
              <w:top w:val="single" w:sz="4" w:space="0" w:color="auto"/>
              <w:left w:val="single" w:sz="4" w:space="0" w:color="000000"/>
              <w:bottom w:val="single" w:sz="4" w:space="0" w:color="auto"/>
              <w:right w:val="single" w:sz="4" w:space="0" w:color="000000"/>
            </w:tcBorders>
          </w:tcPr>
          <w:p w:rsidR="0046572B" w:rsidRPr="00382B59" w:rsidRDefault="0046572B" w:rsidP="00C93DF4">
            <w:r w:rsidRPr="00382B59">
              <w:t xml:space="preserve">Билет: </w:t>
            </w:r>
          </w:p>
        </w:tc>
        <w:tc>
          <w:tcPr>
            <w:tcW w:w="4252" w:type="dxa"/>
            <w:tcBorders>
              <w:top w:val="single" w:sz="4" w:space="0" w:color="auto"/>
              <w:left w:val="single" w:sz="4" w:space="0" w:color="000000"/>
              <w:bottom w:val="single" w:sz="4" w:space="0" w:color="auto"/>
              <w:right w:val="single" w:sz="4" w:space="0" w:color="000000"/>
            </w:tcBorders>
          </w:tcPr>
          <w:p w:rsidR="00502362" w:rsidRPr="00502362" w:rsidRDefault="00502362" w:rsidP="00502362">
            <w:pPr>
              <w:rPr>
                <w:rFonts w:eastAsia="Calibri"/>
                <w:bCs/>
              </w:rPr>
            </w:pPr>
            <w:r w:rsidRPr="00502362">
              <w:rPr>
                <w:rFonts w:eastAsia="Calibri"/>
                <w:bCs/>
              </w:rPr>
              <w:t>Тилдин тыбыштык тутумунун, лексикасынын жана грамматикасынын илимий негиздерин; каллиграфиянын гигиеналык жана техникалык эрежелерин; тамгалардын элементтерин туура туташтыруунун теориясын.</w:t>
            </w:r>
          </w:p>
          <w:p w:rsidR="0046572B" w:rsidRPr="0046572B" w:rsidRDefault="0046572B" w:rsidP="00C93DF4"/>
        </w:tc>
      </w:tr>
      <w:tr w:rsidR="0046572B" w:rsidRPr="0046572B" w:rsidTr="00C93DF4">
        <w:trPr>
          <w:trHeight w:val="609"/>
        </w:trPr>
        <w:tc>
          <w:tcPr>
            <w:tcW w:w="1560" w:type="dxa"/>
            <w:vMerge/>
            <w:tcBorders>
              <w:left w:val="single" w:sz="4" w:space="0" w:color="000000"/>
              <w:right w:val="single" w:sz="4" w:space="0" w:color="000000"/>
            </w:tcBorders>
          </w:tcPr>
          <w:p w:rsidR="0046572B" w:rsidRPr="00382B59" w:rsidRDefault="0046572B" w:rsidP="00C93DF4"/>
        </w:tc>
        <w:tc>
          <w:tcPr>
            <w:tcW w:w="2551" w:type="dxa"/>
            <w:vMerge/>
            <w:tcBorders>
              <w:left w:val="single" w:sz="4" w:space="0" w:color="000000"/>
              <w:right w:val="single" w:sz="4" w:space="0" w:color="000000"/>
            </w:tcBorders>
          </w:tcPr>
          <w:p w:rsidR="0046572B" w:rsidRPr="00382B59" w:rsidRDefault="0046572B" w:rsidP="00C93DF4"/>
        </w:tc>
        <w:tc>
          <w:tcPr>
            <w:tcW w:w="1276" w:type="dxa"/>
            <w:tcBorders>
              <w:top w:val="single" w:sz="4" w:space="0" w:color="auto"/>
              <w:left w:val="single" w:sz="4" w:space="0" w:color="000000"/>
              <w:bottom w:val="single" w:sz="4" w:space="0" w:color="auto"/>
              <w:right w:val="single" w:sz="4" w:space="0" w:color="000000"/>
            </w:tcBorders>
          </w:tcPr>
          <w:p w:rsidR="0046572B" w:rsidRPr="00382B59" w:rsidRDefault="0046572B" w:rsidP="00C93DF4">
            <w:r>
              <w:t xml:space="preserve">Аткара </w:t>
            </w:r>
            <w:r w:rsidRPr="00382B59">
              <w:t xml:space="preserve">алат: </w:t>
            </w:r>
          </w:p>
        </w:tc>
        <w:tc>
          <w:tcPr>
            <w:tcW w:w="4252" w:type="dxa"/>
            <w:tcBorders>
              <w:top w:val="single" w:sz="4" w:space="0" w:color="auto"/>
              <w:left w:val="single" w:sz="4" w:space="0" w:color="000000"/>
              <w:bottom w:val="single" w:sz="4" w:space="0" w:color="auto"/>
              <w:right w:val="single" w:sz="4" w:space="0" w:color="000000"/>
            </w:tcBorders>
          </w:tcPr>
          <w:p w:rsidR="00502362" w:rsidRPr="00502362" w:rsidRDefault="00502362" w:rsidP="00502362">
            <w:pPr>
              <w:rPr>
                <w:rFonts w:eastAsia="Calibri"/>
                <w:bCs/>
              </w:rPr>
            </w:pPr>
            <w:r w:rsidRPr="00502362">
              <w:rPr>
                <w:rFonts w:eastAsia="Calibri"/>
                <w:bCs/>
              </w:rPr>
              <w:t>Тилдик бирдиктерди (тыбыш, муун, сөз) талдоодо логикалык оюндарды колдоно алат; окуучуларга тамгалардын формасын образдуу салыштыруулар аркылуу (мисалы, тамга элементтерин жаратылыш кубулуштарына окшоштуруу) үйрөтө алат; жазуу көндүмдөрүн калыптандыруучу инновациялык технологияларды сабакта пайдаланат.</w:t>
            </w:r>
          </w:p>
          <w:p w:rsidR="0046572B" w:rsidRPr="00C93DF4" w:rsidRDefault="0046572B" w:rsidP="00C93DF4"/>
        </w:tc>
      </w:tr>
      <w:tr w:rsidR="0046572B" w:rsidRPr="0046572B" w:rsidTr="00C93DF4">
        <w:trPr>
          <w:trHeight w:val="609"/>
        </w:trPr>
        <w:tc>
          <w:tcPr>
            <w:tcW w:w="1560" w:type="dxa"/>
            <w:vMerge/>
            <w:tcBorders>
              <w:left w:val="single" w:sz="4" w:space="0" w:color="000000"/>
              <w:bottom w:val="single" w:sz="4" w:space="0" w:color="auto"/>
              <w:right w:val="single" w:sz="4" w:space="0" w:color="000000"/>
            </w:tcBorders>
          </w:tcPr>
          <w:p w:rsidR="0046572B" w:rsidRPr="00382B59" w:rsidRDefault="0046572B" w:rsidP="00C93DF4"/>
        </w:tc>
        <w:tc>
          <w:tcPr>
            <w:tcW w:w="2551" w:type="dxa"/>
            <w:vMerge/>
            <w:tcBorders>
              <w:left w:val="single" w:sz="4" w:space="0" w:color="000000"/>
              <w:bottom w:val="single" w:sz="4" w:space="0" w:color="auto"/>
              <w:right w:val="single" w:sz="4" w:space="0" w:color="000000"/>
            </w:tcBorders>
          </w:tcPr>
          <w:p w:rsidR="0046572B" w:rsidRPr="00382B59" w:rsidRDefault="0046572B" w:rsidP="00C93DF4"/>
        </w:tc>
        <w:tc>
          <w:tcPr>
            <w:tcW w:w="1276" w:type="dxa"/>
            <w:tcBorders>
              <w:top w:val="single" w:sz="4" w:space="0" w:color="auto"/>
              <w:left w:val="single" w:sz="4" w:space="0" w:color="000000"/>
              <w:bottom w:val="single" w:sz="4" w:space="0" w:color="auto"/>
              <w:right w:val="single" w:sz="4" w:space="0" w:color="000000"/>
            </w:tcBorders>
          </w:tcPr>
          <w:p w:rsidR="0046572B" w:rsidRPr="00382B59" w:rsidRDefault="0046572B" w:rsidP="00C93DF4">
            <w:r w:rsidRPr="00382B59">
              <w:t>Ээ болот</w:t>
            </w:r>
            <w:r>
              <w:t>:</w:t>
            </w:r>
          </w:p>
        </w:tc>
        <w:tc>
          <w:tcPr>
            <w:tcW w:w="4252" w:type="dxa"/>
            <w:tcBorders>
              <w:top w:val="single" w:sz="4" w:space="0" w:color="auto"/>
              <w:left w:val="single" w:sz="4" w:space="0" w:color="000000"/>
              <w:bottom w:val="single" w:sz="4" w:space="0" w:color="auto"/>
              <w:right w:val="single" w:sz="4" w:space="0" w:color="000000"/>
            </w:tcBorders>
          </w:tcPr>
          <w:p w:rsidR="0046572B" w:rsidRPr="00502362" w:rsidRDefault="00502362" w:rsidP="00C93DF4">
            <w:pPr>
              <w:rPr>
                <w:rFonts w:eastAsia="Calibri"/>
                <w:bCs/>
              </w:rPr>
            </w:pPr>
            <w:r w:rsidRPr="00502362">
              <w:rPr>
                <w:rFonts w:eastAsia="Calibri"/>
                <w:bCs/>
              </w:rPr>
              <w:t>Окуучулардын сабаттуулугун жана сулуу жазуусун (эстетикасын) өстүрүүчү методикалык ыкмаларга; тил илиминдеги татаал түшүнүктөрдү башталгыч класстын деңгээлине ылайыктап, логикалык ырааттуулукта түшүндүрүү жөндөмүнө.</w:t>
            </w:r>
          </w:p>
        </w:tc>
      </w:tr>
    </w:tbl>
    <w:p w:rsidR="0046572B" w:rsidRPr="00382B59" w:rsidRDefault="0046572B" w:rsidP="00FA7BCC">
      <w:pPr>
        <w:ind w:firstLine="709"/>
      </w:pPr>
    </w:p>
    <w:p w:rsidR="007D498D" w:rsidRPr="00382B59" w:rsidRDefault="007D498D" w:rsidP="007D498D">
      <w:pPr>
        <w:jc w:val="center"/>
        <w:rPr>
          <w:rFonts w:eastAsia="Calibri"/>
          <w:b/>
          <w:bCs/>
        </w:rPr>
      </w:pPr>
      <w:r w:rsidRPr="00382B59">
        <w:rPr>
          <w:rFonts w:eastAsia="Calibri"/>
          <w:b/>
          <w:bCs/>
        </w:rPr>
        <w:t>5-жадыбал. Окуучунун дисциплинаны өздөштүрүүнүн натыйжасында калыптандырылуучу компетенциялары</w:t>
      </w:r>
    </w:p>
    <w:tbl>
      <w:tblPr>
        <w:tblStyle w:val="TableGrid3"/>
        <w:tblW w:w="9639" w:type="dxa"/>
        <w:tblInd w:w="221" w:type="dxa"/>
        <w:tblLayout w:type="fixed"/>
        <w:tblCellMar>
          <w:top w:w="43" w:type="dxa"/>
          <w:left w:w="221" w:type="dxa"/>
          <w:right w:w="53" w:type="dxa"/>
        </w:tblCellMar>
        <w:tblLook w:val="04A0" w:firstRow="1" w:lastRow="0" w:firstColumn="1" w:lastColumn="0" w:noHBand="0" w:noVBand="1"/>
      </w:tblPr>
      <w:tblGrid>
        <w:gridCol w:w="1701"/>
        <w:gridCol w:w="1418"/>
        <w:gridCol w:w="2410"/>
        <w:gridCol w:w="4110"/>
      </w:tblGrid>
      <w:tr w:rsidR="007D498D" w:rsidRPr="00382B59" w:rsidTr="00F627DA">
        <w:trPr>
          <w:trHeight w:val="1114"/>
        </w:trPr>
        <w:tc>
          <w:tcPr>
            <w:tcW w:w="1701" w:type="dxa"/>
            <w:tcBorders>
              <w:top w:val="single" w:sz="4" w:space="0" w:color="000000"/>
              <w:left w:val="single" w:sz="4" w:space="0" w:color="000000"/>
              <w:bottom w:val="single" w:sz="4" w:space="0" w:color="000000"/>
              <w:right w:val="single" w:sz="4" w:space="0" w:color="000000"/>
            </w:tcBorders>
          </w:tcPr>
          <w:p w:rsidR="007D498D" w:rsidRPr="00382B59" w:rsidRDefault="007D498D" w:rsidP="00F627DA">
            <w:pPr>
              <w:ind w:left="-79"/>
              <w:jc w:val="center"/>
            </w:pPr>
            <w:r w:rsidRPr="00382B59">
              <w:rPr>
                <w:b/>
              </w:rPr>
              <w:t>Компетенциянын коду жана аталышы</w:t>
            </w:r>
          </w:p>
        </w:tc>
        <w:tc>
          <w:tcPr>
            <w:tcW w:w="1418" w:type="dxa"/>
            <w:tcBorders>
              <w:top w:val="single" w:sz="4" w:space="0" w:color="000000"/>
              <w:left w:val="single" w:sz="4" w:space="0" w:color="000000"/>
              <w:bottom w:val="single" w:sz="4" w:space="0" w:color="000000"/>
              <w:right w:val="single" w:sz="4" w:space="0" w:color="000000"/>
            </w:tcBorders>
          </w:tcPr>
          <w:p w:rsidR="007D498D" w:rsidRPr="00382B59" w:rsidRDefault="007D498D" w:rsidP="00F627DA">
            <w:pPr>
              <w:ind w:left="-79"/>
              <w:jc w:val="center"/>
            </w:pPr>
            <w:r w:rsidRPr="00382B59">
              <w:rPr>
                <w:b/>
              </w:rPr>
              <w:t>Компетен-циянын түзүүчү-лөрү</w:t>
            </w:r>
          </w:p>
        </w:tc>
        <w:tc>
          <w:tcPr>
            <w:tcW w:w="2410" w:type="dxa"/>
            <w:tcBorders>
              <w:top w:val="single" w:sz="4" w:space="0" w:color="000000"/>
              <w:left w:val="single" w:sz="4" w:space="0" w:color="000000"/>
              <w:bottom w:val="single" w:sz="4" w:space="0" w:color="000000"/>
              <w:right w:val="single" w:sz="4" w:space="0" w:color="000000"/>
            </w:tcBorders>
          </w:tcPr>
          <w:p w:rsidR="007D498D" w:rsidRPr="00382B59" w:rsidRDefault="007D498D" w:rsidP="00F627DA">
            <w:pPr>
              <w:ind w:left="-79"/>
              <w:jc w:val="center"/>
            </w:pPr>
            <w:r w:rsidRPr="00382B59">
              <w:rPr>
                <w:b/>
              </w:rPr>
              <w:t>Калыптангандык деӊгээлдери</w:t>
            </w:r>
          </w:p>
        </w:tc>
        <w:tc>
          <w:tcPr>
            <w:tcW w:w="4110" w:type="dxa"/>
            <w:tcBorders>
              <w:top w:val="single" w:sz="4" w:space="0" w:color="000000"/>
              <w:left w:val="single" w:sz="4" w:space="0" w:color="000000"/>
              <w:bottom w:val="single" w:sz="4" w:space="0" w:color="000000"/>
              <w:right w:val="single" w:sz="4" w:space="0" w:color="000000"/>
            </w:tcBorders>
          </w:tcPr>
          <w:p w:rsidR="007D498D" w:rsidRPr="00382B59" w:rsidRDefault="007D498D" w:rsidP="00F627DA">
            <w:pPr>
              <w:ind w:left="-79"/>
              <w:jc w:val="center"/>
            </w:pPr>
            <w:r w:rsidRPr="00382B59">
              <w:rPr>
                <w:b/>
              </w:rPr>
              <w:t xml:space="preserve">Деңгээлдерди өздөштүрүүнүн негизги белгилери – дескрипторлор (натыйжага жетишүү көрсөткүчтөрү) </w:t>
            </w:r>
          </w:p>
        </w:tc>
      </w:tr>
    </w:tbl>
    <w:p w:rsidR="007D498D" w:rsidRPr="00382B59" w:rsidRDefault="007D498D" w:rsidP="007D498D">
      <w:pPr>
        <w:jc w:val="both"/>
      </w:pPr>
    </w:p>
    <w:tbl>
      <w:tblPr>
        <w:tblStyle w:val="TableGrid"/>
        <w:tblW w:w="9639" w:type="dxa"/>
        <w:tblInd w:w="221" w:type="dxa"/>
        <w:tblLayout w:type="fixed"/>
        <w:tblCellMar>
          <w:top w:w="43" w:type="dxa"/>
          <w:left w:w="221" w:type="dxa"/>
          <w:right w:w="53" w:type="dxa"/>
        </w:tblCellMar>
        <w:tblLook w:val="04A0" w:firstRow="1" w:lastRow="0" w:firstColumn="1" w:lastColumn="0" w:noHBand="0" w:noVBand="1"/>
      </w:tblPr>
      <w:tblGrid>
        <w:gridCol w:w="1701"/>
        <w:gridCol w:w="1418"/>
        <w:gridCol w:w="2410"/>
        <w:gridCol w:w="4110"/>
      </w:tblGrid>
      <w:tr w:rsidR="00382B59" w:rsidRPr="00382B59" w:rsidTr="00F627DA">
        <w:trPr>
          <w:trHeight w:val="604"/>
        </w:trPr>
        <w:tc>
          <w:tcPr>
            <w:tcW w:w="1701" w:type="dxa"/>
            <w:vMerge w:val="restart"/>
            <w:tcBorders>
              <w:top w:val="single" w:sz="4" w:space="0" w:color="auto"/>
              <w:left w:val="single" w:sz="4" w:space="0" w:color="000000"/>
              <w:right w:val="single" w:sz="4" w:space="0" w:color="000000"/>
            </w:tcBorders>
          </w:tcPr>
          <w:p w:rsidR="007C6133" w:rsidRDefault="007C6133" w:rsidP="00F627DA">
            <w:pPr>
              <w:ind w:left="-79"/>
              <w:rPr>
                <w:lang w:val="ky-KG"/>
              </w:rPr>
            </w:pPr>
          </w:p>
          <w:p w:rsidR="007C6133" w:rsidRDefault="007C6133" w:rsidP="00F627DA">
            <w:pPr>
              <w:ind w:left="-79"/>
              <w:rPr>
                <w:lang w:val="ky-KG"/>
              </w:rPr>
            </w:pPr>
            <w:r>
              <w:rPr>
                <w:lang w:val="ky-KG"/>
              </w:rPr>
              <w:t>КК-2</w:t>
            </w:r>
          </w:p>
          <w:p w:rsidR="007C6133" w:rsidRDefault="007C6133" w:rsidP="00F627DA">
            <w:pPr>
              <w:ind w:left="-79"/>
              <w:rPr>
                <w:lang w:val="ky-KG"/>
              </w:rPr>
            </w:pPr>
          </w:p>
          <w:p w:rsidR="007D498D" w:rsidRPr="007C6133" w:rsidRDefault="007C6133" w:rsidP="00F627DA">
            <w:pPr>
              <w:ind w:left="-79"/>
              <w:rPr>
                <w:lang w:val="ky-KG"/>
              </w:rPr>
            </w:pPr>
            <w:r w:rsidRPr="000E3AE4">
              <w:rPr>
                <w:lang w:val="ky-KG"/>
              </w:rPr>
              <w:t xml:space="preserve">Методикалык маселелерди чечүү ыкмаларын </w:t>
            </w:r>
            <w:r w:rsidRPr="000E3AE4">
              <w:rPr>
                <w:lang w:val="ky-KG"/>
              </w:rPr>
              <w:lastRenderedPageBreak/>
              <w:t>(моделдерди, методдорду, технологияларды жана окутуу ыкмаларын) билет жана билим берүүнүн сапатын баалоо технологияла</w:t>
            </w:r>
            <w:r>
              <w:rPr>
                <w:lang w:val="ky-KG"/>
              </w:rPr>
              <w:t>-</w:t>
            </w:r>
            <w:r w:rsidRPr="000E3AE4">
              <w:rPr>
                <w:lang w:val="ky-KG"/>
              </w:rPr>
              <w:t>рын колдоно алат.</w:t>
            </w:r>
          </w:p>
        </w:tc>
        <w:tc>
          <w:tcPr>
            <w:tcW w:w="1418" w:type="dxa"/>
            <w:vMerge w:val="restart"/>
            <w:tcBorders>
              <w:top w:val="single" w:sz="4" w:space="0" w:color="auto"/>
              <w:left w:val="single" w:sz="4" w:space="0" w:color="000000"/>
              <w:right w:val="single" w:sz="4" w:space="0" w:color="000000"/>
            </w:tcBorders>
          </w:tcPr>
          <w:p w:rsidR="007D498D" w:rsidRPr="00382B59" w:rsidRDefault="007D498D" w:rsidP="00F627DA">
            <w:pPr>
              <w:ind w:left="-79"/>
            </w:pPr>
            <w:r w:rsidRPr="00382B59">
              <w:lastRenderedPageBreak/>
              <w:t>Билет:</w:t>
            </w: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1-деӊгээл (баштапкы)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0E749D" w:rsidP="000E749D">
            <w:r>
              <w:t>Тилдик деӊгээлдерди (фонетика, лексика ж.б.) талдоо үчүн конкреттүү лингвистикалык классификацияларды билет.</w:t>
            </w:r>
          </w:p>
        </w:tc>
      </w:tr>
      <w:tr w:rsidR="00382B59" w:rsidRPr="00382B59" w:rsidTr="00F627DA">
        <w:trPr>
          <w:trHeight w:val="604"/>
        </w:trPr>
        <w:tc>
          <w:tcPr>
            <w:tcW w:w="1701" w:type="dxa"/>
            <w:vMerge/>
            <w:tcBorders>
              <w:left w:val="single" w:sz="4" w:space="0" w:color="000000"/>
              <w:right w:val="single" w:sz="4" w:space="0" w:color="000000"/>
            </w:tcBorders>
          </w:tcPr>
          <w:p w:rsidR="007D498D" w:rsidRPr="00382B59" w:rsidRDefault="007D498D" w:rsidP="00F627DA">
            <w:pPr>
              <w:ind w:left="-79"/>
            </w:pPr>
          </w:p>
        </w:tc>
        <w:tc>
          <w:tcPr>
            <w:tcW w:w="1418" w:type="dxa"/>
            <w:vMerge/>
            <w:tcBorders>
              <w:left w:val="single" w:sz="4" w:space="0" w:color="000000"/>
              <w:right w:val="single" w:sz="4" w:space="0" w:color="000000"/>
            </w:tcBorders>
          </w:tcPr>
          <w:p w:rsidR="007D498D" w:rsidRPr="00382B59" w:rsidRDefault="007D498D" w:rsidP="00F627DA">
            <w:pPr>
              <w:ind w:left="-79"/>
            </w:pP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2-деӊгээл (ортоӊку)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0E749D" w:rsidP="00F627DA">
            <w:r>
              <w:t xml:space="preserve">Тил илиминин теориялык маселелерин чечүүдө заманбап методологиялык ыкмаларды терен </w:t>
            </w:r>
            <w:r>
              <w:lastRenderedPageBreak/>
              <w:t>билет</w:t>
            </w:r>
          </w:p>
        </w:tc>
      </w:tr>
      <w:tr w:rsidR="00382B59" w:rsidRPr="00382B59" w:rsidTr="00F627DA">
        <w:trPr>
          <w:trHeight w:val="604"/>
        </w:trPr>
        <w:tc>
          <w:tcPr>
            <w:tcW w:w="1701" w:type="dxa"/>
            <w:vMerge/>
            <w:tcBorders>
              <w:left w:val="single" w:sz="4" w:space="0" w:color="000000"/>
              <w:right w:val="single" w:sz="4" w:space="0" w:color="000000"/>
            </w:tcBorders>
          </w:tcPr>
          <w:p w:rsidR="007D498D" w:rsidRPr="00382B59" w:rsidRDefault="007D498D" w:rsidP="00F627DA">
            <w:pPr>
              <w:ind w:left="-79"/>
            </w:pPr>
          </w:p>
        </w:tc>
        <w:tc>
          <w:tcPr>
            <w:tcW w:w="1418" w:type="dxa"/>
            <w:vMerge/>
            <w:tcBorders>
              <w:left w:val="single" w:sz="4" w:space="0" w:color="000000"/>
              <w:bottom w:val="single" w:sz="4" w:space="0" w:color="auto"/>
              <w:right w:val="single" w:sz="4" w:space="0" w:color="000000"/>
            </w:tcBorders>
          </w:tcPr>
          <w:p w:rsidR="007D498D" w:rsidRPr="00382B59" w:rsidRDefault="007D498D" w:rsidP="00F627DA">
            <w:pPr>
              <w:ind w:left="-79"/>
            </w:pP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3-деӊгээл (жыйынтыктоочу)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0E749D" w:rsidP="00F627DA">
            <w:r>
              <w:t>Тил илиминин негизги терминдерин жана изилдөө методдорун жалпы жонунан билет.</w:t>
            </w:r>
            <w:r w:rsidRPr="000E3AE4">
              <w:rPr>
                <w:lang w:val="ky-KG"/>
              </w:rPr>
              <w:t xml:space="preserve"> Методикалык маселелерди чечүү ыкмаларын (моделдерди, методдорду, технологияларды жана окутуу ыкмаларын) билет</w:t>
            </w:r>
            <w:r>
              <w:rPr>
                <w:lang w:val="ky-KG"/>
              </w:rPr>
              <w:t>.</w:t>
            </w:r>
          </w:p>
        </w:tc>
      </w:tr>
      <w:tr w:rsidR="00382B59" w:rsidRPr="00382B59" w:rsidTr="00F627DA">
        <w:trPr>
          <w:trHeight w:val="604"/>
        </w:trPr>
        <w:tc>
          <w:tcPr>
            <w:tcW w:w="1701" w:type="dxa"/>
            <w:vMerge/>
            <w:tcBorders>
              <w:left w:val="single" w:sz="4" w:space="0" w:color="000000"/>
              <w:right w:val="single" w:sz="4" w:space="0" w:color="000000"/>
            </w:tcBorders>
          </w:tcPr>
          <w:p w:rsidR="007D498D" w:rsidRPr="00382B59" w:rsidRDefault="007D498D" w:rsidP="00F627DA">
            <w:pPr>
              <w:ind w:left="-79"/>
            </w:pPr>
          </w:p>
        </w:tc>
        <w:tc>
          <w:tcPr>
            <w:tcW w:w="1418" w:type="dxa"/>
            <w:vMerge w:val="restart"/>
            <w:tcBorders>
              <w:top w:val="single" w:sz="4" w:space="0" w:color="auto"/>
              <w:left w:val="single" w:sz="4" w:space="0" w:color="000000"/>
              <w:right w:val="single" w:sz="4" w:space="0" w:color="000000"/>
            </w:tcBorders>
          </w:tcPr>
          <w:p w:rsidR="007D498D" w:rsidRPr="00382B59" w:rsidRDefault="000E749D" w:rsidP="00F627DA">
            <w:pPr>
              <w:ind w:left="-79"/>
            </w:pPr>
            <w:r>
              <w:t xml:space="preserve">Аткара </w:t>
            </w:r>
            <w:r w:rsidR="007D498D" w:rsidRPr="00382B59">
              <w:t xml:space="preserve"> алат:</w:t>
            </w: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1-деӊгээл (баштапкы)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0E749D" w:rsidP="00F627DA">
            <w:r>
              <w:t>Окутуу процессинде даяр тилдик моделдерди жана жөнөкөй көрсөтмө куралдарды колдоно алат.</w:t>
            </w:r>
          </w:p>
        </w:tc>
      </w:tr>
      <w:tr w:rsidR="00382B59" w:rsidRPr="00382B59" w:rsidTr="00F627DA">
        <w:trPr>
          <w:trHeight w:val="604"/>
        </w:trPr>
        <w:tc>
          <w:tcPr>
            <w:tcW w:w="1701" w:type="dxa"/>
            <w:vMerge/>
            <w:tcBorders>
              <w:left w:val="single" w:sz="4" w:space="0" w:color="000000"/>
              <w:right w:val="single" w:sz="4" w:space="0" w:color="000000"/>
            </w:tcBorders>
          </w:tcPr>
          <w:p w:rsidR="007D498D" w:rsidRPr="00382B59" w:rsidRDefault="007D498D" w:rsidP="00F627DA">
            <w:pPr>
              <w:ind w:left="-79"/>
            </w:pPr>
          </w:p>
        </w:tc>
        <w:tc>
          <w:tcPr>
            <w:tcW w:w="1418" w:type="dxa"/>
            <w:vMerge/>
            <w:tcBorders>
              <w:left w:val="single" w:sz="4" w:space="0" w:color="000000"/>
              <w:right w:val="single" w:sz="4" w:space="0" w:color="000000"/>
            </w:tcBorders>
          </w:tcPr>
          <w:p w:rsidR="007D498D" w:rsidRPr="00382B59" w:rsidRDefault="007D498D" w:rsidP="00F627DA">
            <w:pPr>
              <w:ind w:left="-79"/>
            </w:pP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2-деӊгээл (ортоӊку)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0E749D" w:rsidP="00F627DA">
            <w:r>
              <w:t>Тилдик фактыларды салыштырма метод менен талдап, окутуунун инновациялык технологияларын сабакта пайдалана алат.</w:t>
            </w:r>
          </w:p>
        </w:tc>
      </w:tr>
      <w:tr w:rsidR="00382B59" w:rsidRPr="00382B59" w:rsidTr="00F627DA">
        <w:trPr>
          <w:trHeight w:val="604"/>
        </w:trPr>
        <w:tc>
          <w:tcPr>
            <w:tcW w:w="1701" w:type="dxa"/>
            <w:vMerge/>
            <w:tcBorders>
              <w:left w:val="single" w:sz="4" w:space="0" w:color="000000"/>
              <w:right w:val="single" w:sz="4" w:space="0" w:color="000000"/>
            </w:tcBorders>
          </w:tcPr>
          <w:p w:rsidR="007D498D" w:rsidRPr="00382B59" w:rsidRDefault="007D498D" w:rsidP="00F627DA">
            <w:pPr>
              <w:ind w:left="-79"/>
            </w:pPr>
          </w:p>
        </w:tc>
        <w:tc>
          <w:tcPr>
            <w:tcW w:w="1418" w:type="dxa"/>
            <w:vMerge/>
            <w:tcBorders>
              <w:left w:val="single" w:sz="4" w:space="0" w:color="000000"/>
              <w:bottom w:val="single" w:sz="4" w:space="0" w:color="auto"/>
              <w:right w:val="single" w:sz="4" w:space="0" w:color="000000"/>
            </w:tcBorders>
          </w:tcPr>
          <w:p w:rsidR="007D498D" w:rsidRPr="00382B59" w:rsidRDefault="007D498D" w:rsidP="00F627DA">
            <w:pPr>
              <w:ind w:left="-79"/>
            </w:pP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3-деӊгээл (жыйынтыктоочу)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0E749D" w:rsidP="00F627DA">
            <w:r>
              <w:t>Татаал тилдик маселелерди чечүү үчүн өз алдынча аракеттенет жана билим сапатын баалай алат.</w:t>
            </w:r>
          </w:p>
        </w:tc>
      </w:tr>
      <w:tr w:rsidR="00382B59" w:rsidRPr="00382B59" w:rsidTr="00F627DA">
        <w:trPr>
          <w:trHeight w:val="604"/>
        </w:trPr>
        <w:tc>
          <w:tcPr>
            <w:tcW w:w="1701" w:type="dxa"/>
            <w:vMerge/>
            <w:tcBorders>
              <w:left w:val="single" w:sz="4" w:space="0" w:color="000000"/>
              <w:right w:val="single" w:sz="4" w:space="0" w:color="000000"/>
            </w:tcBorders>
          </w:tcPr>
          <w:p w:rsidR="007D498D" w:rsidRPr="00382B59" w:rsidRDefault="007D498D" w:rsidP="00F627DA">
            <w:pPr>
              <w:ind w:left="-79"/>
            </w:pPr>
          </w:p>
        </w:tc>
        <w:tc>
          <w:tcPr>
            <w:tcW w:w="1418" w:type="dxa"/>
            <w:vMerge w:val="restart"/>
            <w:tcBorders>
              <w:top w:val="single" w:sz="4" w:space="0" w:color="auto"/>
              <w:left w:val="single" w:sz="4" w:space="0" w:color="000000"/>
              <w:right w:val="single" w:sz="4" w:space="0" w:color="000000"/>
            </w:tcBorders>
          </w:tcPr>
          <w:p w:rsidR="007D498D" w:rsidRPr="00382B59" w:rsidRDefault="007D498D" w:rsidP="00F627DA">
            <w:pPr>
              <w:ind w:left="-79"/>
            </w:pPr>
            <w:r w:rsidRPr="00382B59">
              <w:t>Ээ болот:</w:t>
            </w: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1-деӊгээл (баштапкы)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3521CB" w:rsidP="00F627DA">
            <w:r>
              <w:t>Тилдик маалыматтарды чогултуу жана аларды баштапкы деӊгээлде иштеп чыгуу көндүмүнө ээ;</w:t>
            </w:r>
          </w:p>
        </w:tc>
      </w:tr>
      <w:tr w:rsidR="00382B59" w:rsidRPr="00382B59" w:rsidTr="00F627DA">
        <w:trPr>
          <w:trHeight w:val="604"/>
        </w:trPr>
        <w:tc>
          <w:tcPr>
            <w:tcW w:w="1701" w:type="dxa"/>
            <w:vMerge/>
            <w:tcBorders>
              <w:left w:val="single" w:sz="4" w:space="0" w:color="000000"/>
              <w:right w:val="single" w:sz="4" w:space="0" w:color="000000"/>
            </w:tcBorders>
          </w:tcPr>
          <w:p w:rsidR="007D498D" w:rsidRPr="00382B59" w:rsidRDefault="007D498D" w:rsidP="00F627DA">
            <w:pPr>
              <w:ind w:left="-79"/>
            </w:pPr>
          </w:p>
        </w:tc>
        <w:tc>
          <w:tcPr>
            <w:tcW w:w="1418" w:type="dxa"/>
            <w:vMerge/>
            <w:tcBorders>
              <w:left w:val="single" w:sz="4" w:space="0" w:color="000000"/>
              <w:right w:val="single" w:sz="4" w:space="0" w:color="000000"/>
            </w:tcBorders>
          </w:tcPr>
          <w:p w:rsidR="007D498D" w:rsidRPr="00382B59" w:rsidRDefault="007D498D" w:rsidP="00F627DA">
            <w:pPr>
              <w:ind w:left="-79"/>
            </w:pP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2-деӊгээл (ортоӊку)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3521CB" w:rsidP="00F627DA">
            <w:r>
              <w:t>Тилдин система экенидигин билип, аны логикалык чынжырча аркылуу жеткирет.</w:t>
            </w:r>
          </w:p>
        </w:tc>
      </w:tr>
      <w:tr w:rsidR="00382B59" w:rsidRPr="00382B59" w:rsidTr="00F627DA">
        <w:trPr>
          <w:trHeight w:val="604"/>
        </w:trPr>
        <w:tc>
          <w:tcPr>
            <w:tcW w:w="1701" w:type="dxa"/>
            <w:vMerge/>
            <w:tcBorders>
              <w:left w:val="single" w:sz="4" w:space="0" w:color="000000"/>
              <w:bottom w:val="single" w:sz="4" w:space="0" w:color="auto"/>
              <w:right w:val="single" w:sz="4" w:space="0" w:color="000000"/>
            </w:tcBorders>
          </w:tcPr>
          <w:p w:rsidR="007D498D" w:rsidRPr="00382B59" w:rsidRDefault="007D498D" w:rsidP="00F627DA">
            <w:pPr>
              <w:ind w:left="-79"/>
            </w:pPr>
          </w:p>
        </w:tc>
        <w:tc>
          <w:tcPr>
            <w:tcW w:w="1418" w:type="dxa"/>
            <w:vMerge/>
            <w:tcBorders>
              <w:left w:val="single" w:sz="4" w:space="0" w:color="000000"/>
              <w:bottom w:val="single" w:sz="4" w:space="0" w:color="auto"/>
              <w:right w:val="single" w:sz="4" w:space="0" w:color="000000"/>
            </w:tcBorders>
          </w:tcPr>
          <w:p w:rsidR="007D498D" w:rsidRPr="00382B59" w:rsidRDefault="007D498D" w:rsidP="00F627DA">
            <w:pPr>
              <w:ind w:left="-79"/>
            </w:pPr>
          </w:p>
        </w:tc>
        <w:tc>
          <w:tcPr>
            <w:tcW w:w="2410" w:type="dxa"/>
            <w:tcBorders>
              <w:top w:val="single" w:sz="4" w:space="0" w:color="auto"/>
              <w:left w:val="single" w:sz="4" w:space="0" w:color="000000"/>
              <w:bottom w:val="single" w:sz="4" w:space="0" w:color="auto"/>
              <w:right w:val="single" w:sz="4" w:space="0" w:color="000000"/>
            </w:tcBorders>
          </w:tcPr>
          <w:p w:rsidR="007D498D" w:rsidRPr="00382B59" w:rsidRDefault="007D498D" w:rsidP="00F627DA">
            <w:pPr>
              <w:ind w:left="-79"/>
            </w:pPr>
            <w:r w:rsidRPr="00382B59">
              <w:t xml:space="preserve">3-деӊгээл (жыйынтыктоочу) </w:t>
            </w:r>
          </w:p>
        </w:tc>
        <w:tc>
          <w:tcPr>
            <w:tcW w:w="4110" w:type="dxa"/>
            <w:tcBorders>
              <w:top w:val="single" w:sz="4" w:space="0" w:color="auto"/>
              <w:left w:val="single" w:sz="4" w:space="0" w:color="000000"/>
              <w:bottom w:val="single" w:sz="4" w:space="0" w:color="auto"/>
              <w:right w:val="single" w:sz="4" w:space="0" w:color="000000"/>
            </w:tcBorders>
          </w:tcPr>
          <w:p w:rsidR="007D498D" w:rsidRPr="00382B59" w:rsidRDefault="003521CB" w:rsidP="00F627DA">
            <w:r>
              <w:t>Тил илимине тиешелүү билимдерди кесиптик деӊгээлде колдонуу жана окутуунун натыйжалуулугун баалоо технологияларына ээ.</w:t>
            </w:r>
          </w:p>
        </w:tc>
      </w:tr>
    </w:tbl>
    <w:p w:rsidR="00382B59" w:rsidRDefault="00382B59" w:rsidP="007D498D">
      <w:pPr>
        <w:jc w:val="center"/>
        <w:rPr>
          <w:rFonts w:eastAsia="Calibri"/>
          <w:b/>
          <w:bCs/>
          <w:caps/>
          <w:lang w:eastAsia="en-US"/>
        </w:rPr>
      </w:pPr>
    </w:p>
    <w:tbl>
      <w:tblPr>
        <w:tblStyle w:val="TableGrid3"/>
        <w:tblW w:w="9639" w:type="dxa"/>
        <w:tblInd w:w="221" w:type="dxa"/>
        <w:tblLayout w:type="fixed"/>
        <w:tblCellMar>
          <w:top w:w="43" w:type="dxa"/>
          <w:left w:w="221" w:type="dxa"/>
          <w:right w:w="53" w:type="dxa"/>
        </w:tblCellMar>
        <w:tblLook w:val="04A0" w:firstRow="1" w:lastRow="0" w:firstColumn="1" w:lastColumn="0" w:noHBand="0" w:noVBand="1"/>
      </w:tblPr>
      <w:tblGrid>
        <w:gridCol w:w="1701"/>
        <w:gridCol w:w="1418"/>
        <w:gridCol w:w="2410"/>
        <w:gridCol w:w="4110"/>
      </w:tblGrid>
      <w:tr w:rsidR="00964FCE" w:rsidRPr="00382B59" w:rsidTr="00471DB5">
        <w:trPr>
          <w:trHeight w:val="1114"/>
        </w:trPr>
        <w:tc>
          <w:tcPr>
            <w:tcW w:w="1701" w:type="dxa"/>
            <w:tcBorders>
              <w:top w:val="single" w:sz="4" w:space="0" w:color="000000"/>
              <w:left w:val="single" w:sz="4" w:space="0" w:color="000000"/>
              <w:bottom w:val="single" w:sz="4" w:space="0" w:color="000000"/>
              <w:right w:val="single" w:sz="4" w:space="0" w:color="000000"/>
            </w:tcBorders>
          </w:tcPr>
          <w:p w:rsidR="00964FCE" w:rsidRPr="00382B59" w:rsidRDefault="00964FCE" w:rsidP="00471DB5">
            <w:pPr>
              <w:ind w:left="-79"/>
              <w:jc w:val="center"/>
            </w:pPr>
            <w:r w:rsidRPr="00382B59">
              <w:rPr>
                <w:b/>
              </w:rPr>
              <w:t>Компетенциянын коду жана аталышы</w:t>
            </w:r>
          </w:p>
        </w:tc>
        <w:tc>
          <w:tcPr>
            <w:tcW w:w="1418" w:type="dxa"/>
            <w:tcBorders>
              <w:top w:val="single" w:sz="4" w:space="0" w:color="000000"/>
              <w:left w:val="single" w:sz="4" w:space="0" w:color="000000"/>
              <w:bottom w:val="single" w:sz="4" w:space="0" w:color="000000"/>
              <w:right w:val="single" w:sz="4" w:space="0" w:color="000000"/>
            </w:tcBorders>
          </w:tcPr>
          <w:p w:rsidR="00964FCE" w:rsidRPr="00382B59" w:rsidRDefault="00964FCE" w:rsidP="00471DB5">
            <w:pPr>
              <w:ind w:left="-79"/>
              <w:jc w:val="center"/>
            </w:pPr>
            <w:r w:rsidRPr="00382B59">
              <w:rPr>
                <w:b/>
              </w:rPr>
              <w:t>Компетен-циянын түзүүчү-лөрү</w:t>
            </w:r>
          </w:p>
        </w:tc>
        <w:tc>
          <w:tcPr>
            <w:tcW w:w="2410" w:type="dxa"/>
            <w:tcBorders>
              <w:top w:val="single" w:sz="4" w:space="0" w:color="000000"/>
              <w:left w:val="single" w:sz="4" w:space="0" w:color="000000"/>
              <w:bottom w:val="single" w:sz="4" w:space="0" w:color="000000"/>
              <w:right w:val="single" w:sz="4" w:space="0" w:color="000000"/>
            </w:tcBorders>
          </w:tcPr>
          <w:p w:rsidR="00964FCE" w:rsidRPr="00382B59" w:rsidRDefault="00964FCE" w:rsidP="00471DB5">
            <w:pPr>
              <w:ind w:left="-79"/>
              <w:jc w:val="center"/>
            </w:pPr>
            <w:r w:rsidRPr="00382B59">
              <w:rPr>
                <w:b/>
              </w:rPr>
              <w:t>Калыптангандык деӊгээлдери</w:t>
            </w:r>
          </w:p>
        </w:tc>
        <w:tc>
          <w:tcPr>
            <w:tcW w:w="4110" w:type="dxa"/>
            <w:tcBorders>
              <w:top w:val="single" w:sz="4" w:space="0" w:color="000000"/>
              <w:left w:val="single" w:sz="4" w:space="0" w:color="000000"/>
              <w:bottom w:val="single" w:sz="4" w:space="0" w:color="000000"/>
              <w:right w:val="single" w:sz="4" w:space="0" w:color="000000"/>
            </w:tcBorders>
          </w:tcPr>
          <w:p w:rsidR="00964FCE" w:rsidRPr="00382B59" w:rsidRDefault="00964FCE" w:rsidP="00471DB5">
            <w:pPr>
              <w:ind w:left="-79"/>
              <w:jc w:val="center"/>
            </w:pPr>
            <w:r w:rsidRPr="00382B59">
              <w:rPr>
                <w:b/>
              </w:rPr>
              <w:t xml:space="preserve">Деңгээлдерди өздөштүрүүнүн негизги белгилери – дескрипторлор (натыйжага жетишүү көрсөткүчтөрү) </w:t>
            </w:r>
          </w:p>
        </w:tc>
      </w:tr>
    </w:tbl>
    <w:p w:rsidR="00964FCE" w:rsidRPr="00382B59" w:rsidRDefault="00964FCE" w:rsidP="00964FCE">
      <w:pPr>
        <w:jc w:val="both"/>
      </w:pPr>
    </w:p>
    <w:tbl>
      <w:tblPr>
        <w:tblStyle w:val="TableGrid"/>
        <w:tblW w:w="9639" w:type="dxa"/>
        <w:tblInd w:w="221" w:type="dxa"/>
        <w:tblLayout w:type="fixed"/>
        <w:tblCellMar>
          <w:top w:w="43" w:type="dxa"/>
          <w:left w:w="221" w:type="dxa"/>
          <w:right w:w="53" w:type="dxa"/>
        </w:tblCellMar>
        <w:tblLook w:val="04A0" w:firstRow="1" w:lastRow="0" w:firstColumn="1" w:lastColumn="0" w:noHBand="0" w:noVBand="1"/>
      </w:tblPr>
      <w:tblGrid>
        <w:gridCol w:w="1701"/>
        <w:gridCol w:w="1418"/>
        <w:gridCol w:w="2410"/>
        <w:gridCol w:w="4110"/>
      </w:tblGrid>
      <w:tr w:rsidR="00964FCE" w:rsidRPr="0096377F" w:rsidTr="00471DB5">
        <w:trPr>
          <w:trHeight w:val="604"/>
        </w:trPr>
        <w:tc>
          <w:tcPr>
            <w:tcW w:w="1701" w:type="dxa"/>
            <w:vMerge w:val="restart"/>
            <w:tcBorders>
              <w:top w:val="single" w:sz="4" w:space="0" w:color="auto"/>
              <w:left w:val="single" w:sz="4" w:space="0" w:color="000000"/>
              <w:right w:val="single" w:sz="4" w:space="0" w:color="000000"/>
            </w:tcBorders>
          </w:tcPr>
          <w:p w:rsidR="00964FCE" w:rsidRDefault="00964FCE" w:rsidP="00471DB5">
            <w:pPr>
              <w:ind w:left="-79"/>
              <w:rPr>
                <w:lang w:val="ky-KG"/>
              </w:rPr>
            </w:pPr>
          </w:p>
          <w:p w:rsidR="00964FCE" w:rsidRDefault="00964FCE" w:rsidP="00471DB5">
            <w:pPr>
              <w:ind w:left="-79"/>
              <w:rPr>
                <w:lang w:val="ky-KG"/>
              </w:rPr>
            </w:pPr>
            <w:r>
              <w:rPr>
                <w:lang w:val="ky-KG"/>
              </w:rPr>
              <w:t>КК-12</w:t>
            </w:r>
          </w:p>
          <w:p w:rsidR="00964FCE" w:rsidRDefault="00964FCE" w:rsidP="00471DB5">
            <w:pPr>
              <w:ind w:left="-79"/>
              <w:rPr>
                <w:lang w:val="ky-KG"/>
              </w:rPr>
            </w:pPr>
          </w:p>
          <w:p w:rsidR="00964FCE" w:rsidRPr="007C6133" w:rsidRDefault="00964FCE" w:rsidP="00471DB5">
            <w:pPr>
              <w:ind w:left="-79"/>
              <w:rPr>
                <w:lang w:val="ky-KG"/>
              </w:rPr>
            </w:pPr>
            <w:r w:rsidRPr="000E3AE4">
              <w:rPr>
                <w:lang w:val="ky-KG"/>
              </w:rPr>
              <w:t xml:space="preserve">Башталгыч билим берүүнүн дисциплиналарынын теориялык негиздерин жана технологияларын колдоно алат, образдуу жана </w:t>
            </w:r>
            <w:r w:rsidRPr="000E3AE4">
              <w:rPr>
                <w:lang w:val="ky-KG"/>
              </w:rPr>
              <w:lastRenderedPageBreak/>
              <w:t>логикалык ой жүгүртүүнү өнүктүрүү ыкмаларын колдонуп, башталгыч класстын окуучулары</w:t>
            </w:r>
            <w:r w:rsidR="00D9170F">
              <w:rPr>
                <w:lang w:val="ky-KG"/>
              </w:rPr>
              <w:t>-</w:t>
            </w:r>
            <w:r w:rsidRPr="000E3AE4">
              <w:rPr>
                <w:lang w:val="ky-KG"/>
              </w:rPr>
              <w:t>нын предметтик билимдерин жана көндүмдөрүн калыптанды</w:t>
            </w:r>
            <w:r w:rsidR="00D9170F">
              <w:rPr>
                <w:lang w:val="ky-KG"/>
              </w:rPr>
              <w:t>-</w:t>
            </w:r>
            <w:r w:rsidRPr="000E3AE4">
              <w:rPr>
                <w:lang w:val="ky-KG"/>
              </w:rPr>
              <w:t>рат.</w:t>
            </w:r>
          </w:p>
        </w:tc>
        <w:tc>
          <w:tcPr>
            <w:tcW w:w="1418" w:type="dxa"/>
            <w:vMerge w:val="restart"/>
            <w:tcBorders>
              <w:top w:val="single" w:sz="4" w:space="0" w:color="auto"/>
              <w:left w:val="single" w:sz="4" w:space="0" w:color="000000"/>
              <w:right w:val="single" w:sz="4" w:space="0" w:color="000000"/>
            </w:tcBorders>
          </w:tcPr>
          <w:p w:rsidR="00964FCE" w:rsidRPr="00382B59" w:rsidRDefault="00964FCE" w:rsidP="00471DB5">
            <w:pPr>
              <w:ind w:left="-79"/>
            </w:pPr>
            <w:r w:rsidRPr="00382B59">
              <w:lastRenderedPageBreak/>
              <w:t>Билет:</w:t>
            </w: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1-деӊгээл (баштапкы) </w:t>
            </w:r>
          </w:p>
        </w:tc>
        <w:tc>
          <w:tcPr>
            <w:tcW w:w="4110" w:type="dxa"/>
            <w:tcBorders>
              <w:top w:val="single" w:sz="4" w:space="0" w:color="auto"/>
              <w:left w:val="single" w:sz="4" w:space="0" w:color="000000"/>
              <w:bottom w:val="single" w:sz="4" w:space="0" w:color="auto"/>
              <w:right w:val="single" w:sz="4" w:space="0" w:color="000000"/>
            </w:tcBorders>
          </w:tcPr>
          <w:p w:rsidR="00E41058" w:rsidRPr="00D9170F" w:rsidRDefault="00E41058" w:rsidP="00E41058">
            <w:pPr>
              <w:rPr>
                <w:lang w:val="ky-KG"/>
              </w:rPr>
            </w:pPr>
            <w:r w:rsidRPr="00D9170F">
              <w:rPr>
                <w:lang w:val="ky-KG"/>
              </w:rPr>
              <w:t>Тил илиминин жана каллиграфиянын башталгыч класстардагы ролун, тамгалардын негизги элементтерин билет.</w:t>
            </w:r>
          </w:p>
          <w:p w:rsidR="00964FCE" w:rsidRPr="00E41058" w:rsidRDefault="00E41058" w:rsidP="00E41058">
            <w:pPr>
              <w:rPr>
                <w:lang w:val="ky-KG"/>
              </w:rPr>
            </w:pPr>
            <w:r w:rsidRPr="00D9170F">
              <w:rPr>
                <w:lang w:val="ky-KG"/>
              </w:rPr>
              <w:t>Башталгыч билим берүүнүн дисциплиналарынын теориялык негиздерин жана технологияларын колдоно алат, образдуу жана логикалык ой жүгүртүүнү өнүктүрүү ыкмаларын колдонуп, башталгыч класстын окуучуларынын предметтик билимдерин жана көндүмдөрүн калыптандырат.</w:t>
            </w:r>
          </w:p>
        </w:tc>
      </w:tr>
      <w:tr w:rsidR="00964FCE" w:rsidRPr="00382B59" w:rsidTr="00471DB5">
        <w:trPr>
          <w:trHeight w:val="604"/>
        </w:trPr>
        <w:tc>
          <w:tcPr>
            <w:tcW w:w="1701" w:type="dxa"/>
            <w:vMerge/>
            <w:tcBorders>
              <w:left w:val="single" w:sz="4" w:space="0" w:color="000000"/>
              <w:right w:val="single" w:sz="4" w:space="0" w:color="000000"/>
            </w:tcBorders>
          </w:tcPr>
          <w:p w:rsidR="00964FCE" w:rsidRPr="00E41058" w:rsidRDefault="00964FCE" w:rsidP="00471DB5">
            <w:pPr>
              <w:ind w:left="-79"/>
              <w:rPr>
                <w:lang w:val="ky-KG"/>
              </w:rPr>
            </w:pPr>
          </w:p>
        </w:tc>
        <w:tc>
          <w:tcPr>
            <w:tcW w:w="1418" w:type="dxa"/>
            <w:vMerge/>
            <w:tcBorders>
              <w:left w:val="single" w:sz="4" w:space="0" w:color="000000"/>
              <w:right w:val="single" w:sz="4" w:space="0" w:color="000000"/>
            </w:tcBorders>
          </w:tcPr>
          <w:p w:rsidR="00964FCE" w:rsidRPr="00E41058" w:rsidRDefault="00964FCE" w:rsidP="00471DB5">
            <w:pPr>
              <w:ind w:left="-79"/>
              <w:rPr>
                <w:lang w:val="ky-KG"/>
              </w:rPr>
            </w:pP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2-деӊгээл (ортоӊку)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471DB5">
            <w:r w:rsidRPr="00D9170F">
              <w:rPr>
                <w:lang w:val="ky-KG"/>
              </w:rPr>
              <w:t xml:space="preserve">Тилдик деңгээлдерди жана сулуу жазуунун методикалык </w:t>
            </w:r>
            <w:r w:rsidRPr="00D9170F">
              <w:rPr>
                <w:lang w:val="ky-KG"/>
              </w:rPr>
              <w:lastRenderedPageBreak/>
              <w:t>принциптерин (гигиеналык, техникалык) теориялык жактан түшүндүрө алат.</w:t>
            </w:r>
          </w:p>
        </w:tc>
      </w:tr>
      <w:tr w:rsidR="00964FCE" w:rsidRPr="00382B59" w:rsidTr="00471DB5">
        <w:trPr>
          <w:trHeight w:val="604"/>
        </w:trPr>
        <w:tc>
          <w:tcPr>
            <w:tcW w:w="1701" w:type="dxa"/>
            <w:vMerge/>
            <w:tcBorders>
              <w:left w:val="single" w:sz="4" w:space="0" w:color="000000"/>
              <w:right w:val="single" w:sz="4" w:space="0" w:color="000000"/>
            </w:tcBorders>
          </w:tcPr>
          <w:p w:rsidR="00964FCE" w:rsidRPr="00382B59" w:rsidRDefault="00964FCE" w:rsidP="00471DB5">
            <w:pPr>
              <w:ind w:left="-79"/>
            </w:pPr>
          </w:p>
        </w:tc>
        <w:tc>
          <w:tcPr>
            <w:tcW w:w="1418" w:type="dxa"/>
            <w:vMerge/>
            <w:tcBorders>
              <w:left w:val="single" w:sz="4" w:space="0" w:color="000000"/>
              <w:bottom w:val="single" w:sz="4" w:space="0" w:color="auto"/>
              <w:right w:val="single" w:sz="4" w:space="0" w:color="000000"/>
            </w:tcBorders>
          </w:tcPr>
          <w:p w:rsidR="00964FCE" w:rsidRPr="00382B59" w:rsidRDefault="00964FCE" w:rsidP="00471DB5">
            <w:pPr>
              <w:ind w:left="-79"/>
            </w:pP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3-деӊгээл (жыйынтыктоочу)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E41058">
            <w:r w:rsidRPr="00D9170F">
              <w:rPr>
                <w:lang w:val="ky-KG"/>
              </w:rPr>
              <w:t xml:space="preserve">Окуучулардын логикасын жана образдуу ой жүгүртүүсүн өстүрүүчү тилдик жана графикалык технологиялардын теориялык негиздерин </w:t>
            </w:r>
            <w:r>
              <w:rPr>
                <w:lang w:val="ky-KG"/>
              </w:rPr>
              <w:t xml:space="preserve">жакшы </w:t>
            </w:r>
            <w:r w:rsidRPr="00D9170F">
              <w:rPr>
                <w:lang w:val="ky-KG"/>
              </w:rPr>
              <w:t>билет.</w:t>
            </w:r>
          </w:p>
        </w:tc>
      </w:tr>
      <w:tr w:rsidR="00964FCE" w:rsidRPr="00382B59" w:rsidTr="00471DB5">
        <w:trPr>
          <w:trHeight w:val="604"/>
        </w:trPr>
        <w:tc>
          <w:tcPr>
            <w:tcW w:w="1701" w:type="dxa"/>
            <w:vMerge/>
            <w:tcBorders>
              <w:left w:val="single" w:sz="4" w:space="0" w:color="000000"/>
              <w:right w:val="single" w:sz="4" w:space="0" w:color="000000"/>
            </w:tcBorders>
          </w:tcPr>
          <w:p w:rsidR="00964FCE" w:rsidRPr="00382B59" w:rsidRDefault="00964FCE" w:rsidP="00471DB5">
            <w:pPr>
              <w:ind w:left="-79"/>
            </w:pPr>
          </w:p>
        </w:tc>
        <w:tc>
          <w:tcPr>
            <w:tcW w:w="1418" w:type="dxa"/>
            <w:vMerge w:val="restart"/>
            <w:tcBorders>
              <w:top w:val="single" w:sz="4" w:space="0" w:color="auto"/>
              <w:left w:val="single" w:sz="4" w:space="0" w:color="000000"/>
              <w:right w:val="single" w:sz="4" w:space="0" w:color="000000"/>
            </w:tcBorders>
          </w:tcPr>
          <w:p w:rsidR="00964FCE" w:rsidRPr="00382B59" w:rsidRDefault="00964FCE" w:rsidP="00471DB5">
            <w:pPr>
              <w:ind w:left="-79"/>
            </w:pPr>
            <w:r>
              <w:t xml:space="preserve">Аткара </w:t>
            </w:r>
            <w:r w:rsidRPr="00382B59">
              <w:t xml:space="preserve"> алат:</w:t>
            </w: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1-деӊгээл (баштапкы)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471DB5">
            <w:r w:rsidRPr="00D9170F">
              <w:rPr>
                <w:lang w:val="ky-KG"/>
              </w:rPr>
              <w:t>Үлгү боюнча тамгаларды туура жаздыра алат жана жөнөкөй тилдик талдоолорду жүргүзөт.</w:t>
            </w:r>
          </w:p>
        </w:tc>
      </w:tr>
      <w:tr w:rsidR="00964FCE" w:rsidRPr="00382B59" w:rsidTr="00471DB5">
        <w:trPr>
          <w:trHeight w:val="604"/>
        </w:trPr>
        <w:tc>
          <w:tcPr>
            <w:tcW w:w="1701" w:type="dxa"/>
            <w:vMerge/>
            <w:tcBorders>
              <w:left w:val="single" w:sz="4" w:space="0" w:color="000000"/>
              <w:right w:val="single" w:sz="4" w:space="0" w:color="000000"/>
            </w:tcBorders>
          </w:tcPr>
          <w:p w:rsidR="00964FCE" w:rsidRPr="00382B59" w:rsidRDefault="00964FCE" w:rsidP="00471DB5">
            <w:pPr>
              <w:ind w:left="-79"/>
            </w:pPr>
          </w:p>
        </w:tc>
        <w:tc>
          <w:tcPr>
            <w:tcW w:w="1418" w:type="dxa"/>
            <w:vMerge/>
            <w:tcBorders>
              <w:left w:val="single" w:sz="4" w:space="0" w:color="000000"/>
              <w:right w:val="single" w:sz="4" w:space="0" w:color="000000"/>
            </w:tcBorders>
          </w:tcPr>
          <w:p w:rsidR="00964FCE" w:rsidRPr="00382B59" w:rsidRDefault="00964FCE" w:rsidP="00471DB5">
            <w:pPr>
              <w:ind w:left="-79"/>
            </w:pP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2-деӊгээл (ортоӊку)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471DB5">
            <w:r w:rsidRPr="00D9170F">
              <w:rPr>
                <w:lang w:val="ky-KG"/>
              </w:rPr>
              <w:t>Тил илиминдеги түшүнүктөрдү (тыбыш, муун) жана каллиграфиялык эрежелерди образдуу салыштыруулар аркылуу окуучуларга жеткиликтүү бере алат.</w:t>
            </w:r>
          </w:p>
        </w:tc>
      </w:tr>
      <w:tr w:rsidR="00964FCE" w:rsidRPr="00382B59" w:rsidTr="00471DB5">
        <w:trPr>
          <w:trHeight w:val="604"/>
        </w:trPr>
        <w:tc>
          <w:tcPr>
            <w:tcW w:w="1701" w:type="dxa"/>
            <w:vMerge/>
            <w:tcBorders>
              <w:left w:val="single" w:sz="4" w:space="0" w:color="000000"/>
              <w:right w:val="single" w:sz="4" w:space="0" w:color="000000"/>
            </w:tcBorders>
          </w:tcPr>
          <w:p w:rsidR="00964FCE" w:rsidRPr="00382B59" w:rsidRDefault="00964FCE" w:rsidP="00471DB5">
            <w:pPr>
              <w:ind w:left="-79"/>
            </w:pPr>
          </w:p>
        </w:tc>
        <w:tc>
          <w:tcPr>
            <w:tcW w:w="1418" w:type="dxa"/>
            <w:vMerge/>
            <w:tcBorders>
              <w:left w:val="single" w:sz="4" w:space="0" w:color="000000"/>
              <w:bottom w:val="single" w:sz="4" w:space="0" w:color="auto"/>
              <w:right w:val="single" w:sz="4" w:space="0" w:color="000000"/>
            </w:tcBorders>
          </w:tcPr>
          <w:p w:rsidR="00964FCE" w:rsidRPr="00382B59" w:rsidRDefault="00964FCE" w:rsidP="00471DB5">
            <w:pPr>
              <w:ind w:left="-79"/>
            </w:pP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3-деӊгээл (жыйынтыктоочу)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471DB5">
            <w:r w:rsidRPr="00D9170F">
              <w:rPr>
                <w:lang w:val="ky-KG"/>
              </w:rPr>
              <w:t>Окуучулардын логикалык ой жүгүртүүсүн өстүрүүчү татаал тилдик оюндарды жана каллиграфиялык долбоорлорду өз алдынча иштеп чыгып, сабакта колдонот.</w:t>
            </w:r>
          </w:p>
        </w:tc>
      </w:tr>
      <w:tr w:rsidR="00964FCE" w:rsidRPr="00382B59" w:rsidTr="00471DB5">
        <w:trPr>
          <w:trHeight w:val="604"/>
        </w:trPr>
        <w:tc>
          <w:tcPr>
            <w:tcW w:w="1701" w:type="dxa"/>
            <w:vMerge/>
            <w:tcBorders>
              <w:left w:val="single" w:sz="4" w:space="0" w:color="000000"/>
              <w:right w:val="single" w:sz="4" w:space="0" w:color="000000"/>
            </w:tcBorders>
          </w:tcPr>
          <w:p w:rsidR="00964FCE" w:rsidRPr="00382B59" w:rsidRDefault="00964FCE" w:rsidP="00471DB5">
            <w:pPr>
              <w:ind w:left="-79"/>
            </w:pPr>
          </w:p>
        </w:tc>
        <w:tc>
          <w:tcPr>
            <w:tcW w:w="1418" w:type="dxa"/>
            <w:vMerge w:val="restart"/>
            <w:tcBorders>
              <w:top w:val="single" w:sz="4" w:space="0" w:color="auto"/>
              <w:left w:val="single" w:sz="4" w:space="0" w:color="000000"/>
              <w:right w:val="single" w:sz="4" w:space="0" w:color="000000"/>
            </w:tcBorders>
          </w:tcPr>
          <w:p w:rsidR="00964FCE" w:rsidRPr="00382B59" w:rsidRDefault="00964FCE" w:rsidP="00471DB5">
            <w:pPr>
              <w:ind w:left="-79"/>
            </w:pPr>
            <w:r w:rsidRPr="00382B59">
              <w:t>Ээ болот:</w:t>
            </w: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1-деӊгээл (баштапкы)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471DB5">
            <w:r w:rsidRPr="00D9170F">
              <w:rPr>
                <w:lang w:val="ky-KG"/>
              </w:rPr>
              <w:t>Тамгаларды туура жазуу жана тилдик материалдарды баштапкы деңгээлде түшүндүрүү көндүмдөрүнө.</w:t>
            </w:r>
          </w:p>
        </w:tc>
      </w:tr>
      <w:tr w:rsidR="00964FCE" w:rsidRPr="00382B59" w:rsidTr="00471DB5">
        <w:trPr>
          <w:trHeight w:val="604"/>
        </w:trPr>
        <w:tc>
          <w:tcPr>
            <w:tcW w:w="1701" w:type="dxa"/>
            <w:vMerge/>
            <w:tcBorders>
              <w:left w:val="single" w:sz="4" w:space="0" w:color="000000"/>
              <w:right w:val="single" w:sz="4" w:space="0" w:color="000000"/>
            </w:tcBorders>
          </w:tcPr>
          <w:p w:rsidR="00964FCE" w:rsidRPr="00382B59" w:rsidRDefault="00964FCE" w:rsidP="00471DB5">
            <w:pPr>
              <w:ind w:left="-79"/>
            </w:pPr>
          </w:p>
        </w:tc>
        <w:tc>
          <w:tcPr>
            <w:tcW w:w="1418" w:type="dxa"/>
            <w:vMerge/>
            <w:tcBorders>
              <w:left w:val="single" w:sz="4" w:space="0" w:color="000000"/>
              <w:right w:val="single" w:sz="4" w:space="0" w:color="000000"/>
            </w:tcBorders>
          </w:tcPr>
          <w:p w:rsidR="00964FCE" w:rsidRPr="00382B59" w:rsidRDefault="00964FCE" w:rsidP="00471DB5">
            <w:pPr>
              <w:ind w:left="-79"/>
            </w:pP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2-деӊгээл (ортоӊку)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471DB5">
            <w:r w:rsidRPr="00D9170F">
              <w:rPr>
                <w:lang w:val="ky-KG"/>
              </w:rPr>
              <w:t>Окуучулардын жазуу жана сүйлөө маданиятын калыптандыруучу методикалык ыкмаларды колдонуу жөндөмүнө.</w:t>
            </w:r>
          </w:p>
        </w:tc>
      </w:tr>
      <w:tr w:rsidR="00964FCE" w:rsidRPr="00382B59" w:rsidTr="00471DB5">
        <w:trPr>
          <w:trHeight w:val="604"/>
        </w:trPr>
        <w:tc>
          <w:tcPr>
            <w:tcW w:w="1701" w:type="dxa"/>
            <w:vMerge/>
            <w:tcBorders>
              <w:left w:val="single" w:sz="4" w:space="0" w:color="000000"/>
              <w:bottom w:val="single" w:sz="4" w:space="0" w:color="auto"/>
              <w:right w:val="single" w:sz="4" w:space="0" w:color="000000"/>
            </w:tcBorders>
          </w:tcPr>
          <w:p w:rsidR="00964FCE" w:rsidRPr="00382B59" w:rsidRDefault="00964FCE" w:rsidP="00471DB5">
            <w:pPr>
              <w:ind w:left="-79"/>
            </w:pPr>
          </w:p>
        </w:tc>
        <w:tc>
          <w:tcPr>
            <w:tcW w:w="1418" w:type="dxa"/>
            <w:vMerge/>
            <w:tcBorders>
              <w:left w:val="single" w:sz="4" w:space="0" w:color="000000"/>
              <w:bottom w:val="single" w:sz="4" w:space="0" w:color="auto"/>
              <w:right w:val="single" w:sz="4" w:space="0" w:color="000000"/>
            </w:tcBorders>
          </w:tcPr>
          <w:p w:rsidR="00964FCE" w:rsidRPr="00382B59" w:rsidRDefault="00964FCE" w:rsidP="00471DB5">
            <w:pPr>
              <w:ind w:left="-79"/>
            </w:pPr>
          </w:p>
        </w:tc>
        <w:tc>
          <w:tcPr>
            <w:tcW w:w="2410" w:type="dxa"/>
            <w:tcBorders>
              <w:top w:val="single" w:sz="4" w:space="0" w:color="auto"/>
              <w:left w:val="single" w:sz="4" w:space="0" w:color="000000"/>
              <w:bottom w:val="single" w:sz="4" w:space="0" w:color="auto"/>
              <w:right w:val="single" w:sz="4" w:space="0" w:color="000000"/>
            </w:tcBorders>
          </w:tcPr>
          <w:p w:rsidR="00964FCE" w:rsidRPr="00382B59" w:rsidRDefault="00964FCE" w:rsidP="00471DB5">
            <w:pPr>
              <w:ind w:left="-79"/>
            </w:pPr>
            <w:r w:rsidRPr="00382B59">
              <w:t xml:space="preserve">3-деӊгээл (жыйынтыктоочу) </w:t>
            </w:r>
          </w:p>
        </w:tc>
        <w:tc>
          <w:tcPr>
            <w:tcW w:w="4110" w:type="dxa"/>
            <w:tcBorders>
              <w:top w:val="single" w:sz="4" w:space="0" w:color="auto"/>
              <w:left w:val="single" w:sz="4" w:space="0" w:color="000000"/>
              <w:bottom w:val="single" w:sz="4" w:space="0" w:color="auto"/>
              <w:right w:val="single" w:sz="4" w:space="0" w:color="000000"/>
            </w:tcBorders>
          </w:tcPr>
          <w:p w:rsidR="00964FCE" w:rsidRPr="00382B59" w:rsidRDefault="00E41058" w:rsidP="00471DB5">
            <w:r w:rsidRPr="00D9170F">
              <w:rPr>
                <w:lang w:val="ky-KG"/>
              </w:rPr>
              <w:t>Тил илими жана каллиграфия аркылуу окуучунун аналитикалык жана эстетикалык жөндөмдөрүн комплекстүү өстүрүүчү заманбап технологияларга.</w:t>
            </w:r>
          </w:p>
        </w:tc>
      </w:tr>
    </w:tbl>
    <w:p w:rsidR="00D9170F" w:rsidRDefault="00D9170F" w:rsidP="00E41058">
      <w:pPr>
        <w:rPr>
          <w:rFonts w:eastAsia="Calibri"/>
          <w:b/>
          <w:bCs/>
          <w:caps/>
          <w:lang w:eastAsia="en-US"/>
        </w:rPr>
      </w:pPr>
    </w:p>
    <w:p w:rsidR="007C6133" w:rsidRPr="00F81B91" w:rsidRDefault="007C6133" w:rsidP="007C6133">
      <w:r w:rsidRPr="00F81B91">
        <w:t>​</w:t>
      </w:r>
      <w:r w:rsidR="00E41058">
        <w:tab/>
      </w:r>
      <w:r w:rsidRPr="00F81B91">
        <w:t xml:space="preserve">Тил илимине киришүү багытында: Студент тилдин система экенин билип, </w:t>
      </w:r>
      <w:r w:rsidR="00F81B91">
        <w:t xml:space="preserve">тилдердин генеологиялык, морфологиялык жана ареалдык классификацияларын түшүнөт. Тилди система катары кароодо </w:t>
      </w:r>
      <w:r w:rsidRPr="00F81B91">
        <w:t xml:space="preserve">сөздөрдүн жасалышын, тыбыштардын айырмасын логикалык чынжырча аркылуу жеткирет. </w:t>
      </w:r>
    </w:p>
    <w:p w:rsidR="007C6133" w:rsidRPr="00F81B91" w:rsidRDefault="007C6133" w:rsidP="007C6133">
      <w:r w:rsidRPr="00F81B91">
        <w:t>​</w:t>
      </w:r>
      <w:r w:rsidR="00E41058">
        <w:tab/>
      </w:r>
      <w:r w:rsidRPr="00F81B91">
        <w:t>Каллиграфия багытында: Жазуу — бул жөн эле механикалык иш эмес, бул образдуу ой жүгүртүү. Тамганын ар бир элементин түзүүдө окуучунун мейкиндикти кабыл алуусу жана майда моторикасы өсөт. Мугалим каллиграфия аркылуу баланы тактыкка жана тартипке (логикага) үйрөтөт.</w:t>
      </w:r>
      <w:r w:rsidR="00F81B91" w:rsidRPr="00F81B91">
        <w:t xml:space="preserve"> Бул баланын аналитикалык ой жүгүртүүсүн (анализ, синтез) калыптандырат.</w:t>
      </w:r>
    </w:p>
    <w:p w:rsidR="007C6133" w:rsidRDefault="007C6133" w:rsidP="00F81B91">
      <w:pPr>
        <w:rPr>
          <w:rFonts w:eastAsia="Calibri"/>
          <w:b/>
          <w:bCs/>
          <w:caps/>
          <w:lang w:eastAsia="en-US"/>
        </w:rPr>
      </w:pPr>
    </w:p>
    <w:p w:rsidR="007D498D" w:rsidRPr="00382B59" w:rsidRDefault="007D498D" w:rsidP="007D498D">
      <w:pPr>
        <w:jc w:val="center"/>
        <w:rPr>
          <w:rFonts w:eastAsia="Calibri"/>
          <w:b/>
          <w:bCs/>
          <w:caps/>
          <w:lang w:eastAsia="en-US"/>
        </w:rPr>
      </w:pPr>
      <w:r w:rsidRPr="00382B59">
        <w:rPr>
          <w:rFonts w:eastAsia="Calibri"/>
          <w:b/>
          <w:bCs/>
          <w:caps/>
          <w:lang w:eastAsia="en-US"/>
        </w:rPr>
        <w:t>5. Окуу дисциплинасынын мазмуну жана түзүмү</w:t>
      </w:r>
    </w:p>
    <w:p w:rsidR="007D498D" w:rsidRPr="002F7B2B" w:rsidRDefault="007D498D" w:rsidP="007D498D">
      <w:pPr>
        <w:jc w:val="center"/>
        <w:rPr>
          <w:rFonts w:eastAsia="Calibri"/>
          <w:caps/>
          <w:lang w:eastAsia="en-US"/>
        </w:rPr>
      </w:pPr>
    </w:p>
    <w:p w:rsidR="007D498D" w:rsidRPr="002F7B2B" w:rsidRDefault="007D498D" w:rsidP="007D498D">
      <w:pPr>
        <w:ind w:firstLine="778"/>
        <w:rPr>
          <w:rFonts w:eastAsia="Calibri"/>
          <w:lang w:eastAsia="en-US"/>
        </w:rPr>
      </w:pPr>
      <w:r w:rsidRPr="002F7B2B">
        <w:rPr>
          <w:rFonts w:eastAsia="Calibri"/>
          <w:b/>
          <w:bCs/>
          <w:lang w:eastAsia="en-US"/>
        </w:rPr>
        <w:t>5.1. Окуу дисциплинасынын түзүмү</w:t>
      </w:r>
    </w:p>
    <w:p w:rsidR="007D498D" w:rsidRPr="002F7B2B" w:rsidRDefault="007D498D" w:rsidP="007D498D">
      <w:pPr>
        <w:ind w:firstLine="778"/>
        <w:rPr>
          <w:rFonts w:eastAsia="Calibri"/>
          <w:lang w:val="ky-KG" w:eastAsia="en-US"/>
        </w:rPr>
      </w:pPr>
      <w:r w:rsidRPr="002F7B2B">
        <w:rPr>
          <w:rFonts w:eastAsia="Calibri"/>
          <w:lang w:val="ky-KG" w:eastAsia="en-US"/>
        </w:rPr>
        <w:t>“</w:t>
      </w:r>
      <w:r w:rsidR="00382B59">
        <w:rPr>
          <w:rFonts w:eastAsia="Calibri"/>
          <w:lang w:val="ky-KG" w:eastAsia="en-US"/>
        </w:rPr>
        <w:t>Тил илимине киришүү жана каллиграфия</w:t>
      </w:r>
      <w:r w:rsidRPr="002F7B2B">
        <w:rPr>
          <w:rFonts w:eastAsia="Calibri"/>
          <w:lang w:val="ky-KG" w:eastAsia="en-US"/>
        </w:rPr>
        <w:t xml:space="preserve">” дисциплинасынын жалпы эмгек сыйымдуулугу 6-жадыбалда көрсөтүлгөн.  </w:t>
      </w:r>
    </w:p>
    <w:p w:rsidR="007D498D" w:rsidRPr="002F7B2B" w:rsidRDefault="007D498D" w:rsidP="007D498D">
      <w:pPr>
        <w:jc w:val="center"/>
        <w:rPr>
          <w:rFonts w:eastAsia="Calibri"/>
          <w:b/>
          <w:bCs/>
          <w:lang w:val="ky-KG" w:eastAsia="en-US"/>
        </w:rPr>
      </w:pPr>
      <w:r w:rsidRPr="002F7B2B">
        <w:rPr>
          <w:rFonts w:eastAsia="Calibri"/>
          <w:b/>
          <w:bCs/>
          <w:lang w:val="ky-KG" w:eastAsia="en-US"/>
        </w:rPr>
        <w:lastRenderedPageBreak/>
        <w:t>6-жадыбал. Дисциплинанын жалпы эмгек сыйымдуулугу</w:t>
      </w:r>
    </w:p>
    <w:tbl>
      <w:tblPr>
        <w:tblStyle w:val="TableGrid"/>
        <w:tblW w:w="9630" w:type="dxa"/>
        <w:tblInd w:w="118" w:type="dxa"/>
        <w:tblCellMar>
          <w:top w:w="9" w:type="dxa"/>
          <w:left w:w="118" w:type="dxa"/>
          <w:right w:w="67" w:type="dxa"/>
        </w:tblCellMar>
        <w:tblLook w:val="04A0" w:firstRow="1" w:lastRow="0" w:firstColumn="1" w:lastColumn="0" w:noHBand="0" w:noVBand="1"/>
      </w:tblPr>
      <w:tblGrid>
        <w:gridCol w:w="1895"/>
        <w:gridCol w:w="1002"/>
        <w:gridCol w:w="1596"/>
        <w:gridCol w:w="1711"/>
        <w:gridCol w:w="772"/>
        <w:gridCol w:w="1153"/>
        <w:gridCol w:w="1501"/>
      </w:tblGrid>
      <w:tr w:rsidR="007D498D" w:rsidRPr="002F7B2B" w:rsidTr="00F627DA">
        <w:trPr>
          <w:trHeight w:val="1202"/>
        </w:trPr>
        <w:tc>
          <w:tcPr>
            <w:tcW w:w="2243" w:type="dxa"/>
            <w:tcBorders>
              <w:top w:val="single" w:sz="4" w:space="0" w:color="000000"/>
              <w:left w:val="single" w:sz="4" w:space="0" w:color="000000"/>
              <w:bottom w:val="single" w:sz="4" w:space="0" w:color="000000"/>
              <w:right w:val="single" w:sz="4" w:space="0" w:color="000000"/>
            </w:tcBorders>
          </w:tcPr>
          <w:p w:rsidR="007D498D" w:rsidRPr="002F7B2B" w:rsidRDefault="007D498D" w:rsidP="007D498D">
            <w:r w:rsidRPr="002F7B2B">
              <w:t xml:space="preserve">Дисциплинанын коду </w:t>
            </w:r>
          </w:p>
        </w:tc>
        <w:tc>
          <w:tcPr>
            <w:tcW w:w="450" w:type="dxa"/>
            <w:tcBorders>
              <w:top w:val="single" w:sz="4" w:space="0" w:color="000000"/>
              <w:left w:val="single" w:sz="4" w:space="0" w:color="000000"/>
              <w:bottom w:val="single" w:sz="4" w:space="0" w:color="000000"/>
              <w:right w:val="single" w:sz="4" w:space="0" w:color="000000"/>
            </w:tcBorders>
          </w:tcPr>
          <w:p w:rsidR="007D498D" w:rsidRPr="002F7B2B" w:rsidRDefault="007D498D" w:rsidP="007D498D">
            <w:r w:rsidRPr="002F7B2B">
              <w:t xml:space="preserve">Семест-ри </w:t>
            </w:r>
          </w:p>
        </w:tc>
        <w:tc>
          <w:tcPr>
            <w:tcW w:w="1871" w:type="dxa"/>
            <w:tcBorders>
              <w:top w:val="single" w:sz="4" w:space="0" w:color="000000"/>
              <w:left w:val="single" w:sz="4" w:space="0" w:color="000000"/>
              <w:bottom w:val="single" w:sz="4" w:space="0" w:color="000000"/>
              <w:right w:val="single" w:sz="4" w:space="0" w:color="000000"/>
            </w:tcBorders>
          </w:tcPr>
          <w:p w:rsidR="007D498D" w:rsidRPr="002F7B2B" w:rsidRDefault="007D498D" w:rsidP="007D498D">
            <w:r w:rsidRPr="002F7B2B">
              <w:t>Эмгек сыйымдуулу-гу</w:t>
            </w:r>
          </w:p>
          <w:p w:rsidR="007D498D" w:rsidRPr="002F7B2B" w:rsidRDefault="007D498D" w:rsidP="007D498D">
            <w:r w:rsidRPr="002F7B2B">
              <w:t>кредити</w:t>
            </w:r>
          </w:p>
        </w:tc>
        <w:tc>
          <w:tcPr>
            <w:tcW w:w="1625" w:type="dxa"/>
            <w:tcBorders>
              <w:top w:val="single" w:sz="4" w:space="0" w:color="000000"/>
              <w:left w:val="single" w:sz="4" w:space="0" w:color="000000"/>
              <w:bottom w:val="single" w:sz="4" w:space="0" w:color="000000"/>
              <w:right w:val="single" w:sz="4" w:space="0" w:color="000000"/>
            </w:tcBorders>
          </w:tcPr>
          <w:p w:rsidR="007D498D" w:rsidRPr="002F7B2B" w:rsidRDefault="007D498D" w:rsidP="007D498D">
            <w:r w:rsidRPr="002F7B2B">
              <w:t xml:space="preserve">Аудиториялык иш, сааты </w:t>
            </w:r>
          </w:p>
        </w:tc>
        <w:tc>
          <w:tcPr>
            <w:tcW w:w="785" w:type="dxa"/>
            <w:tcBorders>
              <w:top w:val="single" w:sz="4" w:space="0" w:color="000000"/>
              <w:left w:val="single" w:sz="4" w:space="0" w:color="000000"/>
              <w:bottom w:val="single" w:sz="4" w:space="0" w:color="000000"/>
              <w:right w:val="single" w:sz="4" w:space="0" w:color="000000"/>
            </w:tcBorders>
          </w:tcPr>
          <w:p w:rsidR="007D498D" w:rsidRPr="002F7B2B" w:rsidRDefault="007D498D" w:rsidP="007D498D">
            <w:r w:rsidRPr="002F7B2B">
              <w:t>СӨИ,</w:t>
            </w:r>
          </w:p>
          <w:p w:rsidR="007D498D" w:rsidRPr="002F7B2B" w:rsidRDefault="007D498D" w:rsidP="007D498D">
            <w:r w:rsidRPr="002F7B2B">
              <w:t xml:space="preserve">сааты </w:t>
            </w:r>
          </w:p>
        </w:tc>
        <w:tc>
          <w:tcPr>
            <w:tcW w:w="1094" w:type="dxa"/>
            <w:tcBorders>
              <w:top w:val="single" w:sz="4" w:space="0" w:color="000000"/>
              <w:left w:val="single" w:sz="4" w:space="0" w:color="000000"/>
              <w:bottom w:val="single" w:sz="4" w:space="0" w:color="000000"/>
              <w:right w:val="single" w:sz="4" w:space="0" w:color="000000"/>
            </w:tcBorders>
          </w:tcPr>
          <w:p w:rsidR="007D498D" w:rsidRPr="002F7B2B" w:rsidRDefault="007D498D" w:rsidP="007D498D">
            <w:r w:rsidRPr="002F7B2B">
              <w:t xml:space="preserve">Бардыгы, сааттар </w:t>
            </w:r>
          </w:p>
        </w:tc>
        <w:tc>
          <w:tcPr>
            <w:tcW w:w="1562" w:type="dxa"/>
            <w:tcBorders>
              <w:top w:val="single" w:sz="4" w:space="0" w:color="000000"/>
              <w:left w:val="single" w:sz="4" w:space="0" w:color="000000"/>
              <w:bottom w:val="single" w:sz="4" w:space="0" w:color="000000"/>
              <w:right w:val="single" w:sz="4" w:space="0" w:color="000000"/>
            </w:tcBorders>
          </w:tcPr>
          <w:p w:rsidR="007D498D" w:rsidRPr="002F7B2B" w:rsidRDefault="007D498D" w:rsidP="007D498D">
            <w:r w:rsidRPr="002F7B2B">
              <w:t xml:space="preserve">Отчеттуулук (зачет / экзамен) </w:t>
            </w:r>
          </w:p>
        </w:tc>
      </w:tr>
      <w:tr w:rsidR="007D498D" w:rsidRPr="002F7B2B" w:rsidTr="00F627DA">
        <w:trPr>
          <w:trHeight w:val="377"/>
        </w:trPr>
        <w:tc>
          <w:tcPr>
            <w:tcW w:w="2243" w:type="dxa"/>
            <w:tcBorders>
              <w:top w:val="single" w:sz="4" w:space="0" w:color="000000"/>
              <w:left w:val="single" w:sz="4" w:space="0" w:color="000000"/>
              <w:bottom w:val="single" w:sz="4" w:space="0" w:color="000000"/>
              <w:right w:val="single" w:sz="4" w:space="0" w:color="000000"/>
            </w:tcBorders>
          </w:tcPr>
          <w:p w:rsidR="007D498D" w:rsidRPr="002F7B2B" w:rsidRDefault="0008121B" w:rsidP="007D498D">
            <w:pPr>
              <w:jc w:val="center"/>
            </w:pPr>
            <w:r w:rsidRPr="002F7B2B">
              <w:rPr>
                <w:lang w:val="ky-KG"/>
              </w:rPr>
              <w:t>Б.3.6</w:t>
            </w:r>
          </w:p>
        </w:tc>
        <w:tc>
          <w:tcPr>
            <w:tcW w:w="450" w:type="dxa"/>
            <w:tcBorders>
              <w:top w:val="single" w:sz="4" w:space="0" w:color="000000"/>
              <w:left w:val="single" w:sz="4" w:space="0" w:color="000000"/>
              <w:bottom w:val="single" w:sz="4" w:space="0" w:color="000000"/>
              <w:right w:val="single" w:sz="4" w:space="0" w:color="000000"/>
            </w:tcBorders>
          </w:tcPr>
          <w:p w:rsidR="007D498D" w:rsidRPr="002F7B2B" w:rsidRDefault="0096377F" w:rsidP="007D498D">
            <w:pPr>
              <w:jc w:val="center"/>
            </w:pPr>
            <w:r>
              <w:t xml:space="preserve"> 2,3</w:t>
            </w:r>
          </w:p>
        </w:tc>
        <w:tc>
          <w:tcPr>
            <w:tcW w:w="1871" w:type="dxa"/>
            <w:tcBorders>
              <w:top w:val="single" w:sz="4" w:space="0" w:color="000000"/>
              <w:left w:val="single" w:sz="4" w:space="0" w:color="000000"/>
              <w:bottom w:val="single" w:sz="4" w:space="0" w:color="000000"/>
              <w:right w:val="single" w:sz="4" w:space="0" w:color="000000"/>
            </w:tcBorders>
          </w:tcPr>
          <w:p w:rsidR="007D498D" w:rsidRPr="002F7B2B" w:rsidRDefault="0096377F" w:rsidP="007D498D">
            <w:pPr>
              <w:jc w:val="center"/>
            </w:pPr>
            <w:r>
              <w:t xml:space="preserve"> 6</w:t>
            </w:r>
          </w:p>
        </w:tc>
        <w:tc>
          <w:tcPr>
            <w:tcW w:w="1625" w:type="dxa"/>
            <w:tcBorders>
              <w:top w:val="single" w:sz="4" w:space="0" w:color="000000"/>
              <w:left w:val="single" w:sz="4" w:space="0" w:color="000000"/>
              <w:bottom w:val="single" w:sz="4" w:space="0" w:color="000000"/>
              <w:right w:val="single" w:sz="4" w:space="0" w:color="000000"/>
            </w:tcBorders>
          </w:tcPr>
          <w:p w:rsidR="007D498D" w:rsidRPr="002F7B2B" w:rsidRDefault="0096377F" w:rsidP="007D498D">
            <w:pPr>
              <w:jc w:val="center"/>
            </w:pPr>
            <w:r>
              <w:t>96</w:t>
            </w:r>
          </w:p>
        </w:tc>
        <w:tc>
          <w:tcPr>
            <w:tcW w:w="785" w:type="dxa"/>
            <w:tcBorders>
              <w:top w:val="single" w:sz="4" w:space="0" w:color="000000"/>
              <w:left w:val="single" w:sz="4" w:space="0" w:color="000000"/>
              <w:bottom w:val="single" w:sz="4" w:space="0" w:color="000000"/>
              <w:right w:val="single" w:sz="4" w:space="0" w:color="000000"/>
            </w:tcBorders>
          </w:tcPr>
          <w:p w:rsidR="007D498D" w:rsidRPr="002F7B2B" w:rsidRDefault="0096377F" w:rsidP="007D498D">
            <w:pPr>
              <w:jc w:val="center"/>
            </w:pPr>
            <w:r>
              <w:t>84</w:t>
            </w:r>
          </w:p>
        </w:tc>
        <w:tc>
          <w:tcPr>
            <w:tcW w:w="1094" w:type="dxa"/>
            <w:tcBorders>
              <w:top w:val="single" w:sz="4" w:space="0" w:color="000000"/>
              <w:left w:val="single" w:sz="4" w:space="0" w:color="000000"/>
              <w:bottom w:val="single" w:sz="4" w:space="0" w:color="000000"/>
              <w:right w:val="single" w:sz="4" w:space="0" w:color="000000"/>
            </w:tcBorders>
          </w:tcPr>
          <w:p w:rsidR="007D498D" w:rsidRPr="002F7B2B" w:rsidRDefault="0096377F" w:rsidP="007D498D">
            <w:pPr>
              <w:jc w:val="center"/>
            </w:pPr>
            <w:r>
              <w:t>180</w:t>
            </w:r>
          </w:p>
        </w:tc>
        <w:tc>
          <w:tcPr>
            <w:tcW w:w="1562" w:type="dxa"/>
            <w:tcBorders>
              <w:top w:val="single" w:sz="4" w:space="0" w:color="000000"/>
              <w:left w:val="single" w:sz="4" w:space="0" w:color="000000"/>
              <w:bottom w:val="single" w:sz="4" w:space="0" w:color="000000"/>
              <w:right w:val="single" w:sz="4" w:space="0" w:color="000000"/>
            </w:tcBorders>
          </w:tcPr>
          <w:p w:rsidR="007D498D" w:rsidRPr="002F7B2B" w:rsidRDefault="0096377F" w:rsidP="007D498D">
            <w:pPr>
              <w:jc w:val="center"/>
            </w:pPr>
            <w:r w:rsidRPr="002F7B2B">
              <w:t>З</w:t>
            </w:r>
            <w:r w:rsidR="007D498D" w:rsidRPr="002F7B2B">
              <w:t>ачет</w:t>
            </w:r>
            <w:r>
              <w:t>, экзамен</w:t>
            </w:r>
            <w:r w:rsidR="007D498D" w:rsidRPr="002F7B2B">
              <w:t xml:space="preserve"> </w:t>
            </w:r>
          </w:p>
        </w:tc>
      </w:tr>
    </w:tbl>
    <w:p w:rsidR="007D498D" w:rsidRPr="002F7B2B" w:rsidRDefault="007D498D" w:rsidP="00382B59">
      <w:pPr>
        <w:rPr>
          <w:rFonts w:eastAsia="Calibri"/>
          <w:lang w:eastAsia="en-US"/>
        </w:rPr>
      </w:pPr>
    </w:p>
    <w:p w:rsidR="00382B59" w:rsidRPr="00E1699A" w:rsidRDefault="007D498D" w:rsidP="00E1699A">
      <w:pPr>
        <w:ind w:firstLine="778"/>
        <w:rPr>
          <w:rFonts w:eastAsia="Calibri"/>
          <w:lang w:eastAsia="en-US"/>
        </w:rPr>
      </w:pPr>
      <w:r w:rsidRPr="002F7B2B">
        <w:rPr>
          <w:rFonts w:eastAsia="Calibri"/>
          <w:lang w:eastAsia="en-US"/>
        </w:rPr>
        <w:t>«</w:t>
      </w:r>
      <w:r w:rsidR="00382B59">
        <w:rPr>
          <w:rFonts w:eastAsia="Calibri"/>
          <w:lang w:eastAsia="en-US"/>
        </w:rPr>
        <w:t>Тил илимине киришүү жана каллиграфия</w:t>
      </w:r>
      <w:r w:rsidRPr="002F7B2B">
        <w:rPr>
          <w:rFonts w:eastAsia="Calibri"/>
          <w:lang w:eastAsia="en-US"/>
        </w:rPr>
        <w:t>» дисциплинасы боюнча дарстарды, практикалык сабактарды өтүү жана студенттин өз алдынча иштөөсү каралган. Окутуунун бардык формалары боюнча студенттер менен байланышта иштөөгө жана студенттердин өз алдынча иштөөсүнө сааттар бөлүнүп көрсөтүлгөн дисциплинанын көлөмү 7-жадыбалда берилген.</w:t>
      </w:r>
    </w:p>
    <w:p w:rsidR="00382B59" w:rsidRDefault="00382B59" w:rsidP="007D498D">
      <w:pPr>
        <w:jc w:val="center"/>
        <w:rPr>
          <w:rFonts w:eastAsia="Calibri"/>
          <w:b/>
          <w:bCs/>
          <w:lang w:eastAsia="en-US"/>
        </w:rPr>
      </w:pPr>
    </w:p>
    <w:p w:rsidR="007D498D" w:rsidRPr="002F7B2B" w:rsidRDefault="007D498D" w:rsidP="007D498D">
      <w:pPr>
        <w:jc w:val="center"/>
        <w:rPr>
          <w:rFonts w:eastAsia="Calibri"/>
          <w:b/>
          <w:bCs/>
          <w:lang w:eastAsia="en-US"/>
        </w:rPr>
      </w:pPr>
      <w:r w:rsidRPr="002F7B2B">
        <w:rPr>
          <w:rFonts w:eastAsia="Calibri"/>
          <w:b/>
          <w:bCs/>
          <w:lang w:eastAsia="en-US"/>
        </w:rPr>
        <w:t>7-жадыбал.</w:t>
      </w:r>
      <w:r w:rsidR="00382B59">
        <w:rPr>
          <w:rFonts w:eastAsia="Calibri"/>
          <w:b/>
          <w:bCs/>
          <w:lang w:eastAsia="en-US"/>
        </w:rPr>
        <w:t xml:space="preserve"> </w:t>
      </w:r>
      <w:r w:rsidRPr="002F7B2B">
        <w:rPr>
          <w:rFonts w:eastAsia="Calibri"/>
          <w:b/>
          <w:bCs/>
          <w:lang w:eastAsia="en-US"/>
        </w:rPr>
        <w:t>Окуу дисциплинасынын көлөмү жана окуу ишинин түрлөрү</w:t>
      </w:r>
    </w:p>
    <w:p w:rsidR="007D498D" w:rsidRPr="002F7B2B" w:rsidRDefault="007D498D" w:rsidP="007D498D">
      <w:pPr>
        <w:jc w:val="center"/>
        <w:rPr>
          <w:rFonts w:eastAsia="Calibri"/>
          <w:b/>
          <w:bCs/>
          <w:lang w:eastAsia="en-US"/>
        </w:rPr>
      </w:pPr>
    </w:p>
    <w:p w:rsidR="007D498D" w:rsidRPr="002F7B2B" w:rsidRDefault="007D498D" w:rsidP="007D498D">
      <w:pPr>
        <w:jc w:val="center"/>
        <w:rPr>
          <w:rFonts w:eastAsia="Calibri"/>
          <w:b/>
          <w:bCs/>
          <w:lang w:eastAsia="en-US"/>
        </w:rPr>
      </w:pPr>
    </w:p>
    <w:tbl>
      <w:tblPr>
        <w:tblStyle w:val="a8"/>
        <w:tblW w:w="9639" w:type="dxa"/>
        <w:tblInd w:w="108" w:type="dxa"/>
        <w:tblLook w:val="04A0" w:firstRow="1" w:lastRow="0" w:firstColumn="1" w:lastColumn="0" w:noHBand="0" w:noVBand="1"/>
      </w:tblPr>
      <w:tblGrid>
        <w:gridCol w:w="7684"/>
        <w:gridCol w:w="1955"/>
      </w:tblGrid>
      <w:tr w:rsidR="007D498D" w:rsidRPr="002F7B2B" w:rsidTr="00F627DA">
        <w:tc>
          <w:tcPr>
            <w:tcW w:w="7684" w:type="dxa"/>
          </w:tcPr>
          <w:p w:rsidR="007D498D" w:rsidRPr="002F7B2B" w:rsidRDefault="007D498D" w:rsidP="007D498D">
            <w:pPr>
              <w:jc w:val="center"/>
              <w:rPr>
                <w:rFonts w:eastAsia="Calibri"/>
                <w:lang w:eastAsia="en-US"/>
              </w:rPr>
            </w:pPr>
            <w:r w:rsidRPr="002F7B2B">
              <w:rPr>
                <w:rFonts w:eastAsia="Calibri"/>
                <w:lang w:eastAsia="en-US"/>
              </w:rPr>
              <w:t>Окуу ишинин түрү</w:t>
            </w:r>
          </w:p>
        </w:tc>
        <w:tc>
          <w:tcPr>
            <w:tcW w:w="1955" w:type="dxa"/>
          </w:tcPr>
          <w:p w:rsidR="007D498D" w:rsidRPr="002F7B2B" w:rsidRDefault="007D498D" w:rsidP="007D498D">
            <w:pPr>
              <w:jc w:val="center"/>
              <w:rPr>
                <w:rFonts w:eastAsia="Calibri"/>
                <w:lang w:eastAsia="en-US"/>
              </w:rPr>
            </w:pPr>
            <w:r w:rsidRPr="002F7B2B">
              <w:rPr>
                <w:rFonts w:eastAsia="Calibri"/>
                <w:lang w:eastAsia="en-US"/>
              </w:rPr>
              <w:t>Сааттардын көлөмү</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 xml:space="preserve">Максималдуу окуу жүгү (бардыгы) </w:t>
            </w:r>
          </w:p>
        </w:tc>
        <w:tc>
          <w:tcPr>
            <w:tcW w:w="1955" w:type="dxa"/>
          </w:tcPr>
          <w:p w:rsidR="007D498D" w:rsidRPr="002F7B2B" w:rsidRDefault="007D498D" w:rsidP="007D498D">
            <w:pPr>
              <w:jc w:val="center"/>
              <w:rPr>
                <w:rFonts w:eastAsia="Calibri"/>
                <w:color w:val="FF0000"/>
                <w:lang w:eastAsia="en-US"/>
              </w:rPr>
            </w:pP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 xml:space="preserve">Милдеттүү аудиториялык окуу жүгү (бардыгы) </w:t>
            </w:r>
          </w:p>
        </w:tc>
        <w:tc>
          <w:tcPr>
            <w:tcW w:w="1955" w:type="dxa"/>
          </w:tcPr>
          <w:p w:rsidR="007D498D" w:rsidRPr="002F7B2B" w:rsidRDefault="0096377F" w:rsidP="007D498D">
            <w:pPr>
              <w:jc w:val="center"/>
              <w:rPr>
                <w:rFonts w:eastAsia="Calibri"/>
                <w:lang w:eastAsia="en-US"/>
              </w:rPr>
            </w:pPr>
            <w:r>
              <w:rPr>
                <w:rFonts w:eastAsia="Calibri"/>
                <w:lang w:eastAsia="en-US"/>
              </w:rPr>
              <w:t>96</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Анын ичинде:</w:t>
            </w:r>
          </w:p>
        </w:tc>
        <w:tc>
          <w:tcPr>
            <w:tcW w:w="1955" w:type="dxa"/>
          </w:tcPr>
          <w:p w:rsidR="007D498D" w:rsidRPr="002F7B2B" w:rsidRDefault="007D498D" w:rsidP="007D498D">
            <w:pPr>
              <w:jc w:val="center"/>
              <w:rPr>
                <w:rFonts w:eastAsia="Calibri"/>
                <w:lang w:val="ky-KG" w:eastAsia="en-US"/>
              </w:rPr>
            </w:pP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Дарстар</w:t>
            </w:r>
          </w:p>
        </w:tc>
        <w:tc>
          <w:tcPr>
            <w:tcW w:w="1955" w:type="dxa"/>
          </w:tcPr>
          <w:p w:rsidR="007D498D" w:rsidRPr="002F7B2B" w:rsidRDefault="0096377F" w:rsidP="007D498D">
            <w:pPr>
              <w:jc w:val="center"/>
              <w:rPr>
                <w:rFonts w:eastAsia="Calibri"/>
                <w:lang w:eastAsia="en-US"/>
              </w:rPr>
            </w:pPr>
            <w:r>
              <w:rPr>
                <w:rFonts w:eastAsia="Calibri"/>
                <w:lang w:eastAsia="en-US"/>
              </w:rPr>
              <w:t>64</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Практикалык сабактар</w:t>
            </w:r>
          </w:p>
        </w:tc>
        <w:tc>
          <w:tcPr>
            <w:tcW w:w="1955" w:type="dxa"/>
          </w:tcPr>
          <w:p w:rsidR="007D498D" w:rsidRPr="002F7B2B" w:rsidRDefault="004B691B" w:rsidP="007D498D">
            <w:pPr>
              <w:jc w:val="center"/>
              <w:rPr>
                <w:rFonts w:eastAsia="Calibri"/>
                <w:lang w:eastAsia="en-US"/>
              </w:rPr>
            </w:pPr>
            <w:r>
              <w:rPr>
                <w:rFonts w:eastAsia="Calibri"/>
                <w:lang w:val="ky-KG" w:eastAsia="en-US"/>
              </w:rPr>
              <w:t>32</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 xml:space="preserve">Студенттин өз алдынча иши (бардыгы) </w:t>
            </w:r>
          </w:p>
        </w:tc>
        <w:tc>
          <w:tcPr>
            <w:tcW w:w="1955" w:type="dxa"/>
          </w:tcPr>
          <w:p w:rsidR="007D498D" w:rsidRPr="002F7B2B" w:rsidRDefault="0096377F" w:rsidP="007D498D">
            <w:pPr>
              <w:jc w:val="center"/>
              <w:rPr>
                <w:rFonts w:eastAsia="Calibri"/>
                <w:lang w:eastAsia="en-US"/>
              </w:rPr>
            </w:pPr>
            <w:r>
              <w:rPr>
                <w:rFonts w:eastAsia="Calibri"/>
                <w:color w:val="FF0000"/>
                <w:lang w:val="ky-KG" w:eastAsia="en-US"/>
              </w:rPr>
              <w:t>84</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Анын ичинде:</w:t>
            </w:r>
          </w:p>
        </w:tc>
        <w:tc>
          <w:tcPr>
            <w:tcW w:w="1955" w:type="dxa"/>
          </w:tcPr>
          <w:p w:rsidR="007D498D" w:rsidRPr="002F7B2B" w:rsidRDefault="007D498D" w:rsidP="007D498D">
            <w:pPr>
              <w:jc w:val="center"/>
              <w:rPr>
                <w:rFonts w:eastAsia="Calibri"/>
                <w:lang w:val="ky-KG" w:eastAsia="en-US"/>
              </w:rPr>
            </w:pP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практикалык сабактарга тапшырмаларды даярдоо</w:t>
            </w:r>
          </w:p>
        </w:tc>
        <w:tc>
          <w:tcPr>
            <w:tcW w:w="1955" w:type="dxa"/>
          </w:tcPr>
          <w:p w:rsidR="007D498D" w:rsidRPr="002F7B2B" w:rsidRDefault="0096377F" w:rsidP="007D498D">
            <w:pPr>
              <w:jc w:val="center"/>
              <w:rPr>
                <w:rFonts w:eastAsia="Calibri"/>
                <w:lang w:eastAsia="en-US"/>
              </w:rPr>
            </w:pPr>
            <w:r>
              <w:rPr>
                <w:rFonts w:eastAsia="Calibri"/>
                <w:lang w:val="ky-KG" w:eastAsia="en-US"/>
              </w:rPr>
              <w:t>4</w:t>
            </w:r>
            <w:r w:rsidR="007D498D" w:rsidRPr="002F7B2B">
              <w:rPr>
                <w:rFonts w:eastAsia="Calibri"/>
                <w:lang w:val="ky-KG" w:eastAsia="en-US"/>
              </w:rPr>
              <w:t>0</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жүзачарларды (презентацияларды), рефераттарды, баяндамаларды, билдирүүлөрдү даярдоо</w:t>
            </w:r>
          </w:p>
        </w:tc>
        <w:tc>
          <w:tcPr>
            <w:tcW w:w="1955" w:type="dxa"/>
          </w:tcPr>
          <w:p w:rsidR="007D498D" w:rsidRPr="002F7B2B" w:rsidRDefault="0096377F" w:rsidP="0096377F">
            <w:pPr>
              <w:rPr>
                <w:rFonts w:eastAsia="Calibri"/>
                <w:lang w:eastAsia="en-US"/>
              </w:rPr>
            </w:pPr>
            <w:r>
              <w:rPr>
                <w:rFonts w:eastAsia="Calibri"/>
                <w:lang w:val="ky-KG" w:eastAsia="en-US"/>
              </w:rPr>
              <w:t xml:space="preserve">             24</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модулдук текшерүүлөргө, зачетко даярдануу</w:t>
            </w:r>
          </w:p>
        </w:tc>
        <w:tc>
          <w:tcPr>
            <w:tcW w:w="1955" w:type="dxa"/>
          </w:tcPr>
          <w:p w:rsidR="007D498D" w:rsidRPr="002F7B2B" w:rsidRDefault="0096377F" w:rsidP="007D498D">
            <w:pPr>
              <w:jc w:val="center"/>
              <w:rPr>
                <w:rFonts w:eastAsia="Calibri"/>
                <w:lang w:eastAsia="en-US"/>
              </w:rPr>
            </w:pPr>
            <w:r>
              <w:rPr>
                <w:rFonts w:eastAsia="Calibri"/>
                <w:lang w:eastAsia="en-US"/>
              </w:rPr>
              <w:t>2</w:t>
            </w:r>
            <w:r w:rsidR="007D498D" w:rsidRPr="002F7B2B">
              <w:rPr>
                <w:rFonts w:eastAsia="Calibri"/>
                <w:lang w:eastAsia="en-US"/>
              </w:rPr>
              <w:t>0</w:t>
            </w:r>
          </w:p>
        </w:tc>
      </w:tr>
      <w:tr w:rsidR="007D498D" w:rsidRPr="002F7B2B" w:rsidTr="00F627DA">
        <w:tc>
          <w:tcPr>
            <w:tcW w:w="7684" w:type="dxa"/>
          </w:tcPr>
          <w:p w:rsidR="007D498D" w:rsidRPr="002F7B2B" w:rsidRDefault="007D498D" w:rsidP="007D498D">
            <w:pPr>
              <w:rPr>
                <w:rFonts w:eastAsia="Calibri"/>
                <w:lang w:eastAsia="en-US"/>
              </w:rPr>
            </w:pPr>
            <w:r w:rsidRPr="002F7B2B">
              <w:rPr>
                <w:rFonts w:eastAsia="Calibri"/>
                <w:lang w:eastAsia="en-US"/>
              </w:rPr>
              <w:t>Жыйынтыктоочу аттестация</w:t>
            </w:r>
            <w:r w:rsidRPr="002F7B2B">
              <w:rPr>
                <w:rFonts w:eastAsia="Calibri"/>
                <w:lang w:val="ky-KG" w:eastAsia="en-US"/>
              </w:rPr>
              <w:t>: зачет.</w:t>
            </w:r>
          </w:p>
        </w:tc>
        <w:tc>
          <w:tcPr>
            <w:tcW w:w="1955" w:type="dxa"/>
          </w:tcPr>
          <w:p w:rsidR="007D498D" w:rsidRPr="002F7B2B" w:rsidRDefault="007D498D" w:rsidP="007D498D">
            <w:pPr>
              <w:jc w:val="center"/>
              <w:rPr>
                <w:rFonts w:eastAsia="Calibri"/>
                <w:lang w:val="ky-KG" w:eastAsia="en-US"/>
              </w:rPr>
            </w:pPr>
          </w:p>
        </w:tc>
      </w:tr>
    </w:tbl>
    <w:p w:rsidR="007D498D" w:rsidRPr="002F7B2B" w:rsidRDefault="007D498D" w:rsidP="00382B59">
      <w:pPr>
        <w:rPr>
          <w:rFonts w:eastAsia="Calibri"/>
          <w:lang w:val="ky-KG" w:eastAsia="en-US"/>
        </w:rPr>
      </w:pPr>
    </w:p>
    <w:p w:rsidR="007D498D" w:rsidRPr="002F7B2B" w:rsidRDefault="007D498D" w:rsidP="007D498D">
      <w:pPr>
        <w:ind w:firstLine="709"/>
        <w:rPr>
          <w:rFonts w:eastAsia="Calibri"/>
          <w:lang w:val="ky-KG" w:eastAsia="en-US"/>
        </w:rPr>
      </w:pPr>
      <w:r w:rsidRPr="002F7B2B">
        <w:rPr>
          <w:rFonts w:eastAsia="Calibri"/>
          <w:lang w:val="ky-KG" w:eastAsia="en-US"/>
        </w:rPr>
        <w:t>Дисциплинанын мазмунун чагылдыруучу, окуу иштеринин түрлөрү боюнча түзүмдөлгөн жана окуу планына ылайык алардын көлөмдөрүн көрсөткөн тематикалык план 8-жадыбалда берилген. Студенттерден мына ошол мазмунду толук өлчөмдө өздөштүрүү талап кылынат.</w:t>
      </w:r>
    </w:p>
    <w:p w:rsidR="007D498D" w:rsidRPr="002F7B2B" w:rsidRDefault="007D498D" w:rsidP="007D498D">
      <w:pPr>
        <w:ind w:firstLine="709"/>
        <w:rPr>
          <w:rFonts w:eastAsia="Calibri"/>
          <w:lang w:val="ky-KG" w:eastAsia="en-US"/>
        </w:rPr>
      </w:pPr>
    </w:p>
    <w:p w:rsidR="007D498D" w:rsidRPr="002F7B2B" w:rsidRDefault="007D498D" w:rsidP="007D498D">
      <w:pPr>
        <w:ind w:firstLine="778"/>
        <w:rPr>
          <w:rFonts w:eastAsia="Calibri"/>
          <w:lang w:val="ky-KG" w:eastAsia="en-US"/>
        </w:rPr>
      </w:pPr>
      <w:r w:rsidRPr="002F7B2B">
        <w:rPr>
          <w:rFonts w:eastAsia="Calibri"/>
          <w:b/>
          <w:bCs/>
          <w:lang w:val="ky-KG" w:eastAsia="en-US"/>
        </w:rPr>
        <w:t>5.2. Окуу дисциплинасынын бөлүмдөрүнүн мазмуну.</w:t>
      </w:r>
    </w:p>
    <w:p w:rsidR="007D498D" w:rsidRPr="002F7B2B" w:rsidRDefault="007D498D" w:rsidP="007D498D">
      <w:pPr>
        <w:jc w:val="center"/>
        <w:rPr>
          <w:rFonts w:eastAsia="Calibri"/>
          <w:b/>
          <w:bCs/>
          <w:lang w:val="ky-KG" w:eastAsia="en-US"/>
        </w:rPr>
      </w:pPr>
      <w:r w:rsidRPr="002F7B2B">
        <w:rPr>
          <w:rFonts w:eastAsia="Calibri"/>
          <w:b/>
          <w:bCs/>
          <w:lang w:val="ky-KG" w:eastAsia="en-US"/>
        </w:rPr>
        <w:t>8-жадыбал. «</w:t>
      </w:r>
      <w:r w:rsidR="00382B59">
        <w:rPr>
          <w:rFonts w:eastAsia="Calibri"/>
          <w:b/>
          <w:bCs/>
          <w:lang w:val="ky-KG" w:eastAsia="en-US"/>
        </w:rPr>
        <w:t>Тил илимине киришүү жана каллиграфия</w:t>
      </w:r>
      <w:r w:rsidRPr="002F7B2B">
        <w:rPr>
          <w:rFonts w:eastAsia="Calibri"/>
          <w:b/>
          <w:bCs/>
          <w:lang w:val="ky-KG" w:eastAsia="en-US"/>
        </w:rPr>
        <w:t xml:space="preserve">» дисциплинасы боюнча </w:t>
      </w:r>
    </w:p>
    <w:p w:rsidR="007D498D" w:rsidRPr="002F7B2B" w:rsidRDefault="007D498D" w:rsidP="007D498D">
      <w:pPr>
        <w:jc w:val="center"/>
        <w:rPr>
          <w:rFonts w:eastAsia="Calibri"/>
          <w:b/>
          <w:bCs/>
          <w:lang w:val="ky-KG" w:eastAsia="en-US"/>
        </w:rPr>
      </w:pPr>
      <w:r w:rsidRPr="002F7B2B">
        <w:rPr>
          <w:rFonts w:eastAsia="Calibri"/>
          <w:b/>
          <w:bCs/>
          <w:lang w:val="ky-KG" w:eastAsia="en-US"/>
        </w:rPr>
        <w:t>окуу-тематикалык план</w:t>
      </w:r>
      <w:r w:rsidR="0008121B" w:rsidRPr="002F7B2B">
        <w:rPr>
          <w:rFonts w:eastAsia="Calibri"/>
          <w:b/>
          <w:bCs/>
          <w:lang w:val="ky-KG" w:eastAsia="en-US"/>
        </w:rPr>
        <w:t xml:space="preserve"> </w:t>
      </w:r>
    </w:p>
    <w:p w:rsidR="007D498D" w:rsidRPr="002F7B2B" w:rsidRDefault="007D498D" w:rsidP="007D498D">
      <w:pPr>
        <w:jc w:val="center"/>
        <w:rPr>
          <w:rFonts w:eastAsia="Calibri"/>
          <w:b/>
          <w:bCs/>
          <w:color w:val="FF0000"/>
          <w:lang w:val="ky-KG" w:eastAsia="en-US"/>
        </w:rPr>
      </w:pPr>
    </w:p>
    <w:tbl>
      <w:tblPr>
        <w:tblStyle w:val="a8"/>
        <w:tblW w:w="9844" w:type="dxa"/>
        <w:tblInd w:w="10" w:type="dxa"/>
        <w:tblLayout w:type="fixed"/>
        <w:tblLook w:val="04A0" w:firstRow="1" w:lastRow="0" w:firstColumn="1" w:lastColumn="0" w:noHBand="0" w:noVBand="1"/>
      </w:tblPr>
      <w:tblGrid>
        <w:gridCol w:w="2366"/>
        <w:gridCol w:w="6237"/>
        <w:gridCol w:w="1241"/>
      </w:tblGrid>
      <w:tr w:rsidR="007D498D" w:rsidRPr="002F7B2B" w:rsidTr="00F627DA">
        <w:tc>
          <w:tcPr>
            <w:tcW w:w="2366" w:type="dxa"/>
          </w:tcPr>
          <w:p w:rsidR="007D498D" w:rsidRPr="002F7B2B" w:rsidRDefault="007D498D" w:rsidP="007D498D">
            <w:pPr>
              <w:rPr>
                <w:rFonts w:eastAsia="Calibri"/>
                <w:bCs/>
                <w:lang w:eastAsia="en-US"/>
              </w:rPr>
            </w:pPr>
            <w:r w:rsidRPr="002F7B2B">
              <w:rPr>
                <w:rFonts w:eastAsia="Calibri"/>
                <w:bCs/>
                <w:lang w:eastAsia="en-US"/>
              </w:rPr>
              <w:t>Бөлүмдөр менен темалардын аталышы</w:t>
            </w:r>
          </w:p>
        </w:tc>
        <w:tc>
          <w:tcPr>
            <w:tcW w:w="6237" w:type="dxa"/>
          </w:tcPr>
          <w:p w:rsidR="007D498D" w:rsidRPr="002F7B2B" w:rsidRDefault="007D498D" w:rsidP="007D498D">
            <w:pPr>
              <w:rPr>
                <w:rFonts w:eastAsia="Calibri"/>
                <w:bCs/>
                <w:lang w:eastAsia="en-US"/>
              </w:rPr>
            </w:pPr>
            <w:r w:rsidRPr="002F7B2B">
              <w:rPr>
                <w:rFonts w:eastAsia="Calibri"/>
                <w:bCs/>
                <w:lang w:eastAsia="en-US"/>
              </w:rPr>
              <w:t xml:space="preserve">Дарстар менен практикалык сабактардагы окуу материалынын мазмуну, аларды окутуудаколдонулуучу технологиялар, студенттин өз алдынча иши (СӨИ) </w:t>
            </w:r>
          </w:p>
        </w:tc>
        <w:tc>
          <w:tcPr>
            <w:tcW w:w="1241" w:type="dxa"/>
          </w:tcPr>
          <w:p w:rsidR="007D498D" w:rsidRPr="002F7B2B" w:rsidRDefault="007D498D" w:rsidP="007D498D">
            <w:pPr>
              <w:rPr>
                <w:rFonts w:eastAsia="Calibri"/>
                <w:bCs/>
                <w:lang w:eastAsia="en-US"/>
              </w:rPr>
            </w:pPr>
            <w:r w:rsidRPr="002F7B2B">
              <w:rPr>
                <w:rFonts w:eastAsia="Calibri"/>
                <w:bCs/>
                <w:lang w:eastAsia="en-US"/>
              </w:rPr>
              <w:t>Сааттар-дын саны</w:t>
            </w:r>
          </w:p>
        </w:tc>
      </w:tr>
      <w:tr w:rsidR="007D498D" w:rsidRPr="002F7B2B" w:rsidTr="00F627DA">
        <w:tc>
          <w:tcPr>
            <w:tcW w:w="2366" w:type="dxa"/>
            <w:tcBorders>
              <w:top w:val="single" w:sz="4" w:space="0" w:color="auto"/>
              <w:left w:val="single" w:sz="4" w:space="0" w:color="auto"/>
              <w:bottom w:val="single" w:sz="4" w:space="0" w:color="auto"/>
              <w:right w:val="single" w:sz="4" w:space="0" w:color="auto"/>
            </w:tcBorders>
          </w:tcPr>
          <w:p w:rsidR="007D498D" w:rsidRPr="002F7B2B" w:rsidRDefault="007D498D" w:rsidP="0008121B">
            <w:pPr>
              <w:rPr>
                <w:rFonts w:eastAsia="Calibri"/>
                <w:lang w:eastAsia="en-US"/>
              </w:rPr>
            </w:pPr>
            <w:r w:rsidRPr="002F7B2B">
              <w:rPr>
                <w:rFonts w:eastAsia="Calibri"/>
                <w:lang w:eastAsia="en-US"/>
              </w:rPr>
              <w:t xml:space="preserve">1-тема: </w:t>
            </w:r>
            <w:r w:rsidR="00382B59">
              <w:t>Тил илимине киришүү жана каллиграфия</w:t>
            </w:r>
            <w:r w:rsidR="0008121B" w:rsidRPr="002F7B2B">
              <w:t xml:space="preserve">  </w:t>
            </w:r>
          </w:p>
        </w:tc>
        <w:tc>
          <w:tcPr>
            <w:tcW w:w="6237" w:type="dxa"/>
            <w:tcBorders>
              <w:top w:val="single" w:sz="4" w:space="0" w:color="auto"/>
              <w:left w:val="single" w:sz="4" w:space="0" w:color="auto"/>
              <w:bottom w:val="single" w:sz="4" w:space="0" w:color="auto"/>
              <w:right w:val="single" w:sz="4" w:space="0" w:color="auto"/>
            </w:tcBorders>
          </w:tcPr>
          <w:p w:rsidR="0008121B" w:rsidRPr="002F7B2B" w:rsidRDefault="0008121B" w:rsidP="0008121B">
            <w:r w:rsidRPr="002F7B2B">
              <w:t>Каралуучу маселелер:</w:t>
            </w:r>
          </w:p>
          <w:p w:rsidR="0008121B" w:rsidRPr="002F7B2B" w:rsidRDefault="00382B59" w:rsidP="0008121B">
            <w:pPr>
              <w:pStyle w:val="a7"/>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Тил илимине киришүү жана каллиграфия</w:t>
            </w:r>
            <w:r w:rsidR="0008121B" w:rsidRPr="002F7B2B">
              <w:rPr>
                <w:rFonts w:ascii="Times New Roman" w:hAnsi="Times New Roman" w:cs="Times New Roman"/>
                <w:sz w:val="24"/>
                <w:szCs w:val="24"/>
              </w:rPr>
              <w:t xml:space="preserve">нүн предмети жана милдеттери </w:t>
            </w:r>
          </w:p>
          <w:p w:rsidR="0008121B" w:rsidRPr="002F7B2B" w:rsidRDefault="0008121B" w:rsidP="0008121B">
            <w:pPr>
              <w:pStyle w:val="a7"/>
              <w:numPr>
                <w:ilvl w:val="0"/>
                <w:numId w:val="10"/>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Тил илиминин изилдѳѳ объектиси</w:t>
            </w:r>
          </w:p>
          <w:p w:rsidR="0008121B" w:rsidRPr="002F7B2B" w:rsidRDefault="0008121B" w:rsidP="0008121B">
            <w:pPr>
              <w:pStyle w:val="a7"/>
              <w:numPr>
                <w:ilvl w:val="0"/>
                <w:numId w:val="10"/>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Тил илиминин бѳлүмдѳрү</w:t>
            </w:r>
          </w:p>
          <w:p w:rsidR="0008121B" w:rsidRPr="002F7B2B" w:rsidRDefault="0008121B" w:rsidP="0008121B">
            <w:r w:rsidRPr="002F7B2B">
              <w:t>СӨИнин темасы: Тил илиминин бѳлүмдѳрү жана алардын байланышы</w:t>
            </w:r>
          </w:p>
          <w:p w:rsidR="007D498D" w:rsidRPr="002F7B2B" w:rsidRDefault="007D498D" w:rsidP="0008121B">
            <w:pPr>
              <w:ind w:left="720"/>
              <w:contextualSpacing/>
              <w:rPr>
                <w:rFonts w:eastAsia="Calibri"/>
                <w:bCs/>
                <w:lang w:eastAsia="en-US"/>
              </w:rPr>
            </w:pPr>
          </w:p>
        </w:tc>
        <w:tc>
          <w:tcPr>
            <w:tcW w:w="1241" w:type="dxa"/>
            <w:tcBorders>
              <w:top w:val="single" w:sz="4" w:space="0" w:color="auto"/>
              <w:left w:val="single" w:sz="4" w:space="0" w:color="auto"/>
              <w:bottom w:val="single" w:sz="4" w:space="0" w:color="auto"/>
              <w:right w:val="single" w:sz="4" w:space="0" w:color="auto"/>
            </w:tcBorders>
          </w:tcPr>
          <w:p w:rsidR="007D498D" w:rsidRPr="002F7B2B" w:rsidRDefault="007D498D" w:rsidP="007D498D">
            <w:pPr>
              <w:jc w:val="center"/>
              <w:rPr>
                <w:rFonts w:eastAsia="Calibri"/>
                <w:lang w:eastAsia="en-US"/>
              </w:rPr>
            </w:pPr>
            <w:r w:rsidRPr="002F7B2B">
              <w:rPr>
                <w:rFonts w:eastAsia="Calibri"/>
                <w:lang w:eastAsia="en-US"/>
              </w:rPr>
              <w:lastRenderedPageBreak/>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08121B" w:rsidP="0008121B">
            <w:r w:rsidRPr="002F7B2B">
              <w:t xml:space="preserve">2-тема: Экстралингвистикалык каражаттар жана тилдин келип чыгышы </w:t>
            </w:r>
          </w:p>
          <w:p w:rsidR="0008121B" w:rsidRPr="002F7B2B" w:rsidRDefault="0008121B" w:rsidP="007D498D">
            <w:pPr>
              <w:rPr>
                <w:rFonts w:eastAsia="Calibri"/>
                <w:color w:val="FF0000"/>
                <w:lang w:eastAsia="en-US"/>
              </w:rPr>
            </w:pPr>
          </w:p>
        </w:tc>
        <w:tc>
          <w:tcPr>
            <w:tcW w:w="6237" w:type="dxa"/>
            <w:tcBorders>
              <w:top w:val="single" w:sz="4" w:space="0" w:color="auto"/>
              <w:left w:val="single" w:sz="4" w:space="0" w:color="auto"/>
              <w:bottom w:val="single" w:sz="4" w:space="0" w:color="auto"/>
              <w:right w:val="single" w:sz="4" w:space="0" w:color="auto"/>
            </w:tcBorders>
          </w:tcPr>
          <w:p w:rsidR="0008121B" w:rsidRPr="002F7B2B" w:rsidRDefault="0008121B" w:rsidP="0008121B">
            <w:r w:rsidRPr="002F7B2B">
              <w:t>Каралуучу маселелер:</w:t>
            </w:r>
          </w:p>
          <w:p w:rsidR="0008121B" w:rsidRPr="002F7B2B" w:rsidRDefault="0008121B" w:rsidP="0008121B">
            <w:pPr>
              <w:jc w:val="both"/>
            </w:pPr>
            <w:r w:rsidRPr="002F7B2B">
              <w:t xml:space="preserve">1. Байланыштын экстролингвистикалык каражаттары; </w:t>
            </w:r>
          </w:p>
          <w:p w:rsidR="0008121B" w:rsidRPr="002F7B2B" w:rsidRDefault="0008121B" w:rsidP="0008121B">
            <w:pPr>
              <w:jc w:val="both"/>
            </w:pPr>
            <w:r w:rsidRPr="002F7B2B">
              <w:t xml:space="preserve">2. Тилдин келип чыгышы жөнүндөгү көз караштар; </w:t>
            </w:r>
          </w:p>
          <w:p w:rsidR="0008121B" w:rsidRPr="002F7B2B" w:rsidRDefault="0008121B" w:rsidP="0008121B">
            <w:pPr>
              <w:jc w:val="both"/>
            </w:pPr>
            <w:r w:rsidRPr="002F7B2B">
              <w:t>3. Байыркы адамдар жана алардын тилдери.</w:t>
            </w:r>
          </w:p>
          <w:p w:rsidR="0008121B" w:rsidRPr="002F7B2B" w:rsidRDefault="0008121B" w:rsidP="0008121B">
            <w:r w:rsidRPr="002F7B2B">
              <w:t>СӨИнин темасы: 1.Тилдин коомдук мүнѳзү</w:t>
            </w:r>
          </w:p>
          <w:p w:rsidR="0008121B" w:rsidRPr="002F7B2B" w:rsidRDefault="0008121B" w:rsidP="0008121B">
            <w:pPr>
              <w:rPr>
                <w:rFonts w:eastAsia="Calibri"/>
                <w:color w:val="FF0000"/>
                <w:lang w:eastAsia="en-US"/>
              </w:rPr>
            </w:pPr>
            <w:r w:rsidRPr="002F7B2B">
              <w:t>2. Тил, раса, дин жана саясат</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08121B" w:rsidP="007D498D">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08121B" w:rsidP="0008121B">
            <w:r w:rsidRPr="002F7B2B">
              <w:t>1-практикалык сабактын темасы</w:t>
            </w:r>
            <w:r w:rsidR="00F627DA" w:rsidRPr="002F7B2B">
              <w:t>: «</w:t>
            </w:r>
            <w:r w:rsidR="00382B59">
              <w:t>Тил илимине киришүү жана каллиграфия</w:t>
            </w:r>
            <w:r w:rsidR="00F627DA" w:rsidRPr="002F7B2B">
              <w:t>» курсунун максаты жана мазмуну</w:t>
            </w:r>
          </w:p>
        </w:tc>
        <w:tc>
          <w:tcPr>
            <w:tcW w:w="6237" w:type="dxa"/>
            <w:tcBorders>
              <w:top w:val="single" w:sz="4" w:space="0" w:color="auto"/>
              <w:left w:val="single" w:sz="4" w:space="0" w:color="auto"/>
              <w:bottom w:val="single" w:sz="4" w:space="0" w:color="auto"/>
              <w:right w:val="single" w:sz="4" w:space="0" w:color="auto"/>
            </w:tcBorders>
          </w:tcPr>
          <w:p w:rsidR="00F627DA" w:rsidRPr="002F7B2B" w:rsidRDefault="00F627DA" w:rsidP="00F627DA">
            <w:r w:rsidRPr="002F7B2B">
              <w:t xml:space="preserve"> </w:t>
            </w:r>
          </w:p>
          <w:p w:rsidR="00F627DA" w:rsidRPr="002F7B2B" w:rsidRDefault="00F627DA" w:rsidP="00F627DA">
            <w:r w:rsidRPr="002F7B2B">
              <w:t>Сабактын мазмуну:</w:t>
            </w:r>
          </w:p>
          <w:p w:rsidR="00F627DA" w:rsidRPr="002F7B2B" w:rsidRDefault="00F627DA" w:rsidP="00F627DA">
            <w:pPr>
              <w:pStyle w:val="a3"/>
              <w:rPr>
                <w:rFonts w:ascii="Times New Roman" w:hAnsi="Times New Roman"/>
                <w:b w:val="0"/>
                <w:sz w:val="24"/>
                <w:szCs w:val="24"/>
                <w:u w:val="none"/>
              </w:rPr>
            </w:pPr>
            <w:r w:rsidRPr="002F7B2B">
              <w:rPr>
                <w:rFonts w:ascii="Times New Roman" w:hAnsi="Times New Roman"/>
                <w:b w:val="0"/>
                <w:sz w:val="24"/>
                <w:szCs w:val="24"/>
                <w:u w:val="none"/>
              </w:rPr>
              <w:t>1.Тил илими жөнүндө түшүнүк</w:t>
            </w:r>
          </w:p>
          <w:p w:rsidR="00F627DA" w:rsidRPr="002F7B2B" w:rsidRDefault="00F627DA" w:rsidP="00F627DA">
            <w:r w:rsidRPr="002F7B2B">
              <w:t xml:space="preserve"> 2. Анын илим катарындагы орду жана ролу</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08121B" w:rsidP="007D498D">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3-тема:</w:t>
            </w:r>
            <w:r w:rsidR="00F627DA" w:rsidRPr="002F7B2B">
              <w:t xml:space="preserve"> Экстралингвистика</w:t>
            </w:r>
            <w:r w:rsidR="00001C57" w:rsidRPr="002F7B2B">
              <w:t>-</w:t>
            </w:r>
            <w:r w:rsidR="00F627DA" w:rsidRPr="002F7B2B">
              <w:t>лык каражаттар жана тилдин келип чыгышы</w:t>
            </w:r>
          </w:p>
        </w:tc>
        <w:tc>
          <w:tcPr>
            <w:tcW w:w="6237" w:type="dxa"/>
            <w:tcBorders>
              <w:top w:val="single" w:sz="4" w:space="0" w:color="auto"/>
              <w:left w:val="single" w:sz="4" w:space="0" w:color="auto"/>
              <w:bottom w:val="single" w:sz="4" w:space="0" w:color="auto"/>
              <w:right w:val="single" w:sz="4" w:space="0" w:color="auto"/>
            </w:tcBorders>
          </w:tcPr>
          <w:p w:rsidR="00F627DA" w:rsidRPr="002F7B2B" w:rsidRDefault="00F627DA" w:rsidP="00F627DA">
            <w:r w:rsidRPr="002F7B2B">
              <w:t>Каралуучу маселелер:</w:t>
            </w:r>
          </w:p>
          <w:p w:rsidR="00F627DA" w:rsidRPr="002F7B2B" w:rsidRDefault="00F627DA" w:rsidP="00F627DA">
            <w:r w:rsidRPr="002F7B2B">
              <w:t xml:space="preserve">1. Байланыштын экстролингвистикалык каражаттары </w:t>
            </w:r>
          </w:p>
          <w:p w:rsidR="00F627DA" w:rsidRPr="002F7B2B" w:rsidRDefault="00F627DA" w:rsidP="00F627DA">
            <w:r w:rsidRPr="002F7B2B">
              <w:t xml:space="preserve">2. Тилдин келип чыгышы жѳнүндѳгү кѳз караштар </w:t>
            </w:r>
          </w:p>
          <w:p w:rsidR="00F627DA" w:rsidRPr="002F7B2B" w:rsidRDefault="00F627DA" w:rsidP="00F627DA">
            <w:r w:rsidRPr="002F7B2B">
              <w:t>3. Байыркы адамдар жана алардын тилдери</w:t>
            </w:r>
          </w:p>
          <w:p w:rsidR="0008121B" w:rsidRPr="002F7B2B" w:rsidRDefault="00F627DA" w:rsidP="00F627DA">
            <w:r w:rsidRPr="002F7B2B">
              <w:t>СӨИнин темасы: Байыркы адамдар жана алардын тилдери</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08121B" w:rsidP="007D498D">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F627DA" w:rsidP="0008121B">
            <w:r w:rsidRPr="002F7B2B">
              <w:t>4-тема: Тилдердин классификациясы</w:t>
            </w:r>
          </w:p>
        </w:tc>
        <w:tc>
          <w:tcPr>
            <w:tcW w:w="6237" w:type="dxa"/>
            <w:tcBorders>
              <w:top w:val="single" w:sz="4" w:space="0" w:color="auto"/>
              <w:left w:val="single" w:sz="4" w:space="0" w:color="auto"/>
              <w:bottom w:val="single" w:sz="4" w:space="0" w:color="auto"/>
              <w:right w:val="single" w:sz="4" w:space="0" w:color="auto"/>
            </w:tcBorders>
          </w:tcPr>
          <w:p w:rsidR="00F627DA" w:rsidRPr="002F7B2B" w:rsidRDefault="00F627DA" w:rsidP="00F627DA">
            <w:r w:rsidRPr="002F7B2B">
              <w:t>Каралуучу маселелер:</w:t>
            </w:r>
          </w:p>
          <w:p w:rsidR="00F627DA" w:rsidRPr="002F7B2B" w:rsidRDefault="00F627DA" w:rsidP="00F627DA">
            <w:pPr>
              <w:pStyle w:val="a7"/>
              <w:numPr>
                <w:ilvl w:val="0"/>
                <w:numId w:val="11"/>
              </w:numPr>
              <w:spacing w:after="0" w:line="240" w:lineRule="auto"/>
              <w:rPr>
                <w:rFonts w:ascii="Times New Roman" w:hAnsi="Times New Roman" w:cs="Times New Roman"/>
              </w:rPr>
            </w:pPr>
            <w:r w:rsidRPr="002F7B2B">
              <w:rPr>
                <w:rFonts w:ascii="Times New Roman" w:hAnsi="Times New Roman" w:cs="Times New Roman"/>
              </w:rPr>
              <w:t>Тилдердин классификациясы</w:t>
            </w:r>
          </w:p>
          <w:p w:rsidR="00F627DA" w:rsidRPr="002F7B2B" w:rsidRDefault="00F627DA" w:rsidP="00F627DA">
            <w:pPr>
              <w:pStyle w:val="a7"/>
              <w:numPr>
                <w:ilvl w:val="0"/>
                <w:numId w:val="11"/>
              </w:numPr>
              <w:spacing w:after="0" w:line="240" w:lineRule="auto"/>
              <w:rPr>
                <w:rFonts w:ascii="Times New Roman" w:hAnsi="Times New Roman" w:cs="Times New Roman"/>
              </w:rPr>
            </w:pPr>
            <w:r w:rsidRPr="002F7B2B">
              <w:rPr>
                <w:rFonts w:ascii="Times New Roman" w:hAnsi="Times New Roman" w:cs="Times New Roman"/>
              </w:rPr>
              <w:t>Тилдердин генеологиялык классификациясы</w:t>
            </w:r>
          </w:p>
          <w:p w:rsidR="0008121B" w:rsidRPr="002F7B2B" w:rsidRDefault="00F627DA" w:rsidP="00F627DA">
            <w:r w:rsidRPr="002F7B2B">
              <w:t>СӨИнин темасы: 1.Тилдердин функционалдык классификациясы. 2. Тилдердин ареалдык классификациясы</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F627DA" w:rsidP="007D498D">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2-практикалык сабактын темасы</w:t>
            </w:r>
            <w:r w:rsidR="00F627DA" w:rsidRPr="002F7B2B">
              <w:t>: Тилдин коомдук функциясы</w:t>
            </w:r>
          </w:p>
        </w:tc>
        <w:tc>
          <w:tcPr>
            <w:tcW w:w="6237"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Сабактын мазмуну:</w:t>
            </w:r>
          </w:p>
          <w:p w:rsidR="00F627DA" w:rsidRPr="002F7B2B" w:rsidRDefault="00F627DA" w:rsidP="00F627DA">
            <w:pPr>
              <w:pStyle w:val="a3"/>
              <w:rPr>
                <w:rFonts w:ascii="Times New Roman" w:hAnsi="Times New Roman"/>
                <w:b w:val="0"/>
                <w:sz w:val="24"/>
                <w:szCs w:val="24"/>
                <w:u w:val="none"/>
              </w:rPr>
            </w:pPr>
            <w:r w:rsidRPr="002F7B2B">
              <w:rPr>
                <w:rFonts w:ascii="Times New Roman" w:hAnsi="Times New Roman"/>
                <w:b w:val="0"/>
                <w:sz w:val="24"/>
                <w:szCs w:val="24"/>
                <w:u w:val="none"/>
              </w:rPr>
              <w:t>1.Тилдин коммуникативдик, экспрессивдик, аккумулятивдик, когнитивдик функциясы.</w:t>
            </w:r>
          </w:p>
          <w:p w:rsidR="00F627DA" w:rsidRPr="002F7B2B" w:rsidRDefault="00F627DA" w:rsidP="00F627DA">
            <w:pPr>
              <w:pStyle w:val="a3"/>
              <w:rPr>
                <w:rFonts w:ascii="Times New Roman" w:hAnsi="Times New Roman"/>
                <w:b w:val="0"/>
                <w:sz w:val="24"/>
                <w:szCs w:val="24"/>
                <w:u w:val="none"/>
              </w:rPr>
            </w:pPr>
            <w:r w:rsidRPr="002F7B2B">
              <w:rPr>
                <w:rFonts w:ascii="Times New Roman" w:hAnsi="Times New Roman"/>
                <w:b w:val="0"/>
                <w:sz w:val="24"/>
                <w:szCs w:val="24"/>
                <w:u w:val="none"/>
              </w:rPr>
              <w:t>2.Тил жана ой жүгүртүү. Тил менен ой жүгүртүүнүн өз ара байланышы.</w:t>
            </w:r>
          </w:p>
          <w:p w:rsidR="00F627DA" w:rsidRPr="002F7B2B" w:rsidRDefault="00F627DA" w:rsidP="00F627DA">
            <w:r w:rsidRPr="002F7B2B">
              <w:t xml:space="preserve"> 3.Логикалык ой жүгүртүүнүн ишмердигин аныктоочу бирдиктер.</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F627DA"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F627DA" w:rsidP="00F627DA">
            <w:r w:rsidRPr="002F7B2B">
              <w:t xml:space="preserve">5-тема: </w:t>
            </w:r>
            <w:r w:rsidR="00B9797D" w:rsidRPr="002F7B2B">
              <w:t>Алтай тил илими</w:t>
            </w:r>
          </w:p>
        </w:tc>
        <w:tc>
          <w:tcPr>
            <w:tcW w:w="6237" w:type="dxa"/>
            <w:tcBorders>
              <w:top w:val="single" w:sz="4" w:space="0" w:color="auto"/>
              <w:left w:val="single" w:sz="4" w:space="0" w:color="auto"/>
              <w:bottom w:val="single" w:sz="4" w:space="0" w:color="auto"/>
              <w:right w:val="single" w:sz="4" w:space="0" w:color="auto"/>
            </w:tcBorders>
          </w:tcPr>
          <w:p w:rsidR="00B9797D" w:rsidRPr="002F7B2B" w:rsidRDefault="00B9797D" w:rsidP="00B9797D">
            <w:r w:rsidRPr="002F7B2B">
              <w:t>Каралуучу маселелер:</w:t>
            </w:r>
          </w:p>
          <w:p w:rsidR="0008121B" w:rsidRPr="002F7B2B" w:rsidRDefault="00B9797D" w:rsidP="00B9797D">
            <w:r w:rsidRPr="002F7B2B">
              <w:t>Алтай тил илими</w:t>
            </w:r>
          </w:p>
          <w:p w:rsidR="00310143" w:rsidRPr="002F7B2B" w:rsidRDefault="00310143" w:rsidP="00B9797D">
            <w:r w:rsidRPr="002F7B2B">
              <w:t>СӨИнин темасы: алтай тил илими</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B9797D"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F627DA" w:rsidP="00F627DA">
            <w:r w:rsidRPr="002F7B2B">
              <w:t xml:space="preserve">6-тема: </w:t>
            </w:r>
            <w:r w:rsidR="00B9797D" w:rsidRPr="002F7B2B">
              <w:t>Тилдердин морфологиялык классификациясы</w:t>
            </w:r>
          </w:p>
        </w:tc>
        <w:tc>
          <w:tcPr>
            <w:tcW w:w="6237" w:type="dxa"/>
            <w:tcBorders>
              <w:top w:val="single" w:sz="4" w:space="0" w:color="auto"/>
              <w:left w:val="single" w:sz="4" w:space="0" w:color="auto"/>
              <w:bottom w:val="single" w:sz="4" w:space="0" w:color="auto"/>
              <w:right w:val="single" w:sz="4" w:space="0" w:color="auto"/>
            </w:tcBorders>
          </w:tcPr>
          <w:p w:rsidR="00B9797D" w:rsidRPr="002F7B2B" w:rsidRDefault="00B9797D" w:rsidP="00B9797D">
            <w:r w:rsidRPr="002F7B2B">
              <w:t>Каралуучу маселелер:</w:t>
            </w:r>
          </w:p>
          <w:p w:rsidR="00B9797D" w:rsidRPr="002F7B2B" w:rsidRDefault="00B9797D" w:rsidP="00B9797D">
            <w:pPr>
              <w:pStyle w:val="a7"/>
              <w:numPr>
                <w:ilvl w:val="0"/>
                <w:numId w:val="18"/>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Тилдердин морфологиялык классификациясы</w:t>
            </w:r>
          </w:p>
          <w:p w:rsidR="00B9797D" w:rsidRPr="002F7B2B" w:rsidRDefault="00B9797D" w:rsidP="00B9797D">
            <w:pPr>
              <w:pStyle w:val="a7"/>
              <w:numPr>
                <w:ilvl w:val="0"/>
                <w:numId w:val="18"/>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Агглютинативдүү тилдер</w:t>
            </w:r>
          </w:p>
          <w:p w:rsidR="00B9797D" w:rsidRPr="002F7B2B" w:rsidRDefault="00B9797D" w:rsidP="00B9797D">
            <w:pPr>
              <w:pStyle w:val="a7"/>
              <w:numPr>
                <w:ilvl w:val="0"/>
                <w:numId w:val="18"/>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Флективдүү тилдер</w:t>
            </w:r>
          </w:p>
          <w:p w:rsidR="00B9797D" w:rsidRPr="002F7B2B" w:rsidRDefault="00B9797D" w:rsidP="00B9797D">
            <w:pPr>
              <w:pStyle w:val="a7"/>
              <w:numPr>
                <w:ilvl w:val="0"/>
                <w:numId w:val="18"/>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Сөз-сүйлөмдүү тилдер</w:t>
            </w:r>
          </w:p>
          <w:p w:rsidR="0008121B" w:rsidRPr="002F7B2B" w:rsidRDefault="00310143" w:rsidP="00F627DA">
            <w:r w:rsidRPr="002F7B2B">
              <w:t>СӨИнин темасы: Тилдердин морфологиялык классификациясын салыштыруу</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B9797D"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3-практикалык сабактын темасы</w:t>
            </w:r>
            <w:r w:rsidR="00310143" w:rsidRPr="002F7B2B">
              <w:t xml:space="preserve">: </w:t>
            </w:r>
            <w:r w:rsidR="00310143" w:rsidRPr="002F7B2B">
              <w:rPr>
                <w:b/>
              </w:rPr>
              <w:t xml:space="preserve"> </w:t>
            </w:r>
            <w:r w:rsidR="00310143" w:rsidRPr="002F7B2B">
              <w:t>Тилдердин классификациясы.</w:t>
            </w:r>
          </w:p>
        </w:tc>
        <w:tc>
          <w:tcPr>
            <w:tcW w:w="6237"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Сабактын мазмуну:</w:t>
            </w:r>
          </w:p>
          <w:p w:rsidR="00310143" w:rsidRPr="002F7B2B" w:rsidRDefault="00310143" w:rsidP="00310143">
            <w:pPr>
              <w:pStyle w:val="a3"/>
              <w:rPr>
                <w:rFonts w:ascii="Times New Roman" w:hAnsi="Times New Roman"/>
                <w:b w:val="0"/>
                <w:sz w:val="24"/>
                <w:szCs w:val="24"/>
                <w:u w:val="none"/>
              </w:rPr>
            </w:pPr>
            <w:r w:rsidRPr="002F7B2B">
              <w:rPr>
                <w:rFonts w:ascii="Times New Roman" w:hAnsi="Times New Roman"/>
                <w:b w:val="0"/>
                <w:sz w:val="24"/>
                <w:szCs w:val="24"/>
                <w:u w:val="none"/>
              </w:rPr>
              <w:t xml:space="preserve">1. Дүйнөдөгү тилдердин тобу, группалары, подгруппалары жөнүндө түшүнүк. </w:t>
            </w:r>
          </w:p>
          <w:p w:rsidR="00310143" w:rsidRPr="002F7B2B" w:rsidRDefault="00310143" w:rsidP="00310143">
            <w:pPr>
              <w:pStyle w:val="a3"/>
              <w:rPr>
                <w:rFonts w:ascii="Times New Roman" w:hAnsi="Times New Roman"/>
                <w:b w:val="0"/>
                <w:sz w:val="24"/>
                <w:szCs w:val="24"/>
                <w:u w:val="none"/>
              </w:rPr>
            </w:pPr>
            <w:r w:rsidRPr="002F7B2B">
              <w:rPr>
                <w:rFonts w:ascii="Times New Roman" w:hAnsi="Times New Roman"/>
                <w:b w:val="0"/>
                <w:sz w:val="24"/>
                <w:szCs w:val="24"/>
                <w:u w:val="none"/>
              </w:rPr>
              <w:t>2.Тилдердин генеалогиялык  классификациясы.</w:t>
            </w:r>
          </w:p>
          <w:p w:rsidR="00310143" w:rsidRPr="002F7B2B" w:rsidRDefault="00310143" w:rsidP="00310143">
            <w:r w:rsidRPr="002F7B2B">
              <w:t>3. Морфологиялык классификациясы.</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310143"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310143" w:rsidP="00F627DA">
            <w:r w:rsidRPr="002F7B2B">
              <w:t>7-тема: Жазуу жана анын типтери</w:t>
            </w:r>
          </w:p>
        </w:tc>
        <w:tc>
          <w:tcPr>
            <w:tcW w:w="6237" w:type="dxa"/>
            <w:tcBorders>
              <w:top w:val="single" w:sz="4" w:space="0" w:color="auto"/>
              <w:left w:val="single" w:sz="4" w:space="0" w:color="auto"/>
              <w:bottom w:val="single" w:sz="4" w:space="0" w:color="auto"/>
              <w:right w:val="single" w:sz="4" w:space="0" w:color="auto"/>
            </w:tcBorders>
          </w:tcPr>
          <w:p w:rsidR="00310143" w:rsidRPr="002F7B2B" w:rsidRDefault="00310143" w:rsidP="00310143">
            <w:r w:rsidRPr="002F7B2B">
              <w:t>Каралуучу маселелер:</w:t>
            </w:r>
          </w:p>
          <w:p w:rsidR="00310143" w:rsidRPr="002F7B2B" w:rsidRDefault="00310143" w:rsidP="00310143">
            <w:pPr>
              <w:pStyle w:val="a7"/>
              <w:numPr>
                <w:ilvl w:val="0"/>
                <w:numId w:val="13"/>
              </w:numPr>
              <w:spacing w:after="0" w:line="240" w:lineRule="auto"/>
              <w:rPr>
                <w:rFonts w:ascii="Times New Roman" w:hAnsi="Times New Roman" w:cs="Times New Roman"/>
              </w:rPr>
            </w:pPr>
            <w:r w:rsidRPr="002F7B2B">
              <w:rPr>
                <w:rFonts w:ascii="Times New Roman" w:hAnsi="Times New Roman" w:cs="Times New Roman"/>
              </w:rPr>
              <w:t>Жазуунун келип чыгышы</w:t>
            </w:r>
          </w:p>
          <w:p w:rsidR="00310143" w:rsidRPr="002F7B2B" w:rsidRDefault="00310143" w:rsidP="00310143">
            <w:pPr>
              <w:pStyle w:val="a7"/>
              <w:numPr>
                <w:ilvl w:val="0"/>
                <w:numId w:val="13"/>
              </w:numPr>
              <w:spacing w:after="0" w:line="240" w:lineRule="auto"/>
              <w:rPr>
                <w:rFonts w:ascii="Times New Roman" w:hAnsi="Times New Roman" w:cs="Times New Roman"/>
              </w:rPr>
            </w:pPr>
            <w:r w:rsidRPr="002F7B2B">
              <w:rPr>
                <w:rFonts w:ascii="Times New Roman" w:hAnsi="Times New Roman" w:cs="Times New Roman"/>
              </w:rPr>
              <w:t>Жазуунун түрлѳрү</w:t>
            </w:r>
          </w:p>
          <w:p w:rsidR="0008121B" w:rsidRPr="002F7B2B" w:rsidRDefault="00310143" w:rsidP="00310143">
            <w:r w:rsidRPr="002F7B2B">
              <w:t xml:space="preserve">СӨИнин темасы: 1. «Саймалуу-Таш» жазма эстеликтери </w:t>
            </w:r>
            <w:r w:rsidRPr="002F7B2B">
              <w:lastRenderedPageBreak/>
              <w:t>2. Орхон-Енисей жазмалары 3. Алфавит. Графика</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310143" w:rsidP="00F627DA">
            <w:pPr>
              <w:jc w:val="center"/>
              <w:rPr>
                <w:rFonts w:eastAsia="Calibri"/>
                <w:lang w:eastAsia="en-US"/>
              </w:rPr>
            </w:pPr>
            <w:r w:rsidRPr="002F7B2B">
              <w:rPr>
                <w:rFonts w:eastAsia="Calibri"/>
                <w:lang w:eastAsia="en-US"/>
              </w:rPr>
              <w:lastRenderedPageBreak/>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310143" w:rsidP="00F627DA">
            <w:r w:rsidRPr="002F7B2B">
              <w:t xml:space="preserve">8-тема: </w:t>
            </w:r>
            <w:r w:rsidR="00E243A3" w:rsidRPr="002F7B2B">
              <w:t>Адабий тил жана ченем (норма)</w:t>
            </w:r>
          </w:p>
        </w:tc>
        <w:tc>
          <w:tcPr>
            <w:tcW w:w="6237" w:type="dxa"/>
            <w:tcBorders>
              <w:top w:val="single" w:sz="4" w:space="0" w:color="auto"/>
              <w:left w:val="single" w:sz="4" w:space="0" w:color="auto"/>
              <w:bottom w:val="single" w:sz="4" w:space="0" w:color="auto"/>
              <w:right w:val="single" w:sz="4" w:space="0" w:color="auto"/>
            </w:tcBorders>
          </w:tcPr>
          <w:p w:rsidR="00310143" w:rsidRPr="002F7B2B" w:rsidRDefault="00310143" w:rsidP="00310143">
            <w:r w:rsidRPr="002F7B2B">
              <w:t xml:space="preserve">  Каралуучу маселелер:</w:t>
            </w:r>
          </w:p>
          <w:p w:rsidR="00310143" w:rsidRPr="002F7B2B" w:rsidRDefault="00310143" w:rsidP="00310143">
            <w:pPr>
              <w:pStyle w:val="a7"/>
              <w:numPr>
                <w:ilvl w:val="0"/>
                <w:numId w:val="14"/>
              </w:numPr>
              <w:spacing w:after="0" w:line="240" w:lineRule="auto"/>
              <w:rPr>
                <w:rFonts w:ascii="Times New Roman" w:hAnsi="Times New Roman" w:cs="Times New Roman"/>
              </w:rPr>
            </w:pPr>
            <w:r w:rsidRPr="002F7B2B">
              <w:rPr>
                <w:rFonts w:ascii="Times New Roman" w:hAnsi="Times New Roman" w:cs="Times New Roman"/>
              </w:rPr>
              <w:t>Адабий тил тууралуу</w:t>
            </w:r>
          </w:p>
          <w:p w:rsidR="00E243A3" w:rsidRPr="002F7B2B" w:rsidRDefault="00310143" w:rsidP="00E243A3">
            <w:pPr>
              <w:pStyle w:val="a7"/>
              <w:numPr>
                <w:ilvl w:val="0"/>
                <w:numId w:val="14"/>
              </w:numPr>
              <w:rPr>
                <w:rFonts w:ascii="Times New Roman" w:hAnsi="Times New Roman" w:cs="Times New Roman"/>
              </w:rPr>
            </w:pPr>
            <w:r w:rsidRPr="002F7B2B">
              <w:rPr>
                <w:rFonts w:ascii="Times New Roman" w:hAnsi="Times New Roman" w:cs="Times New Roman"/>
              </w:rPr>
              <w:t>Кыргыз адабий тилинин ченемдери</w:t>
            </w:r>
            <w:r w:rsidR="00E243A3" w:rsidRPr="002F7B2B">
              <w:rPr>
                <w:rFonts w:ascii="Times New Roman" w:hAnsi="Times New Roman" w:cs="Times New Roman"/>
              </w:rPr>
              <w:t xml:space="preserve"> </w:t>
            </w:r>
          </w:p>
          <w:p w:rsidR="00310143" w:rsidRPr="002F7B2B" w:rsidRDefault="00E243A3" w:rsidP="00E243A3">
            <w:pPr>
              <w:pStyle w:val="a7"/>
              <w:numPr>
                <w:ilvl w:val="0"/>
                <w:numId w:val="14"/>
              </w:numPr>
              <w:spacing w:after="0"/>
              <w:rPr>
                <w:rFonts w:ascii="Times New Roman" w:hAnsi="Times New Roman" w:cs="Times New Roman"/>
                <w:b/>
                <w:sz w:val="24"/>
                <w:szCs w:val="24"/>
              </w:rPr>
            </w:pPr>
            <w:r w:rsidRPr="002F7B2B">
              <w:rPr>
                <w:rFonts w:ascii="Times New Roman" w:hAnsi="Times New Roman" w:cs="Times New Roman"/>
                <w:sz w:val="24"/>
                <w:szCs w:val="24"/>
              </w:rPr>
              <w:t>Орфография жана анын принциптери</w:t>
            </w:r>
            <w:r w:rsidRPr="002F7B2B">
              <w:rPr>
                <w:rFonts w:ascii="Times New Roman" w:hAnsi="Times New Roman" w:cs="Times New Roman"/>
                <w:b/>
                <w:sz w:val="24"/>
                <w:szCs w:val="24"/>
              </w:rPr>
              <w:t xml:space="preserve"> </w:t>
            </w:r>
          </w:p>
          <w:p w:rsidR="00310143" w:rsidRPr="002F7B2B" w:rsidRDefault="00310143" w:rsidP="00E243A3">
            <w:pPr>
              <w:rPr>
                <w:b/>
              </w:rPr>
            </w:pPr>
            <w:r w:rsidRPr="002F7B2B">
              <w:t xml:space="preserve">СӨИнин темасы: Адабий тилдин </w:t>
            </w:r>
            <w:proofErr w:type="gramStart"/>
            <w:r w:rsidRPr="002F7B2B">
              <w:t>морфологиялык  ченеми</w:t>
            </w:r>
            <w:proofErr w:type="gramEnd"/>
          </w:p>
          <w:p w:rsidR="0008121B" w:rsidRPr="002F7B2B" w:rsidRDefault="0008121B" w:rsidP="00F627DA"/>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E243A3"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4-практикалык сабактын темасы</w:t>
            </w:r>
            <w:r w:rsidR="00310143" w:rsidRPr="002F7B2B">
              <w:t>:</w:t>
            </w:r>
            <w:r w:rsidR="00310143" w:rsidRPr="002F7B2B">
              <w:rPr>
                <w:b/>
              </w:rPr>
              <w:t xml:space="preserve"> </w:t>
            </w:r>
            <w:r w:rsidR="00310143" w:rsidRPr="002F7B2B">
              <w:t>Жазуу, анын типтери</w:t>
            </w:r>
          </w:p>
        </w:tc>
        <w:tc>
          <w:tcPr>
            <w:tcW w:w="6237"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Сабактын мазмуну:</w:t>
            </w:r>
          </w:p>
          <w:p w:rsidR="00310143" w:rsidRPr="002F7B2B" w:rsidRDefault="00310143" w:rsidP="00310143">
            <w:pPr>
              <w:pStyle w:val="a3"/>
              <w:rPr>
                <w:rFonts w:ascii="Times New Roman" w:hAnsi="Times New Roman"/>
                <w:b w:val="0"/>
                <w:sz w:val="24"/>
                <w:szCs w:val="24"/>
                <w:u w:val="none"/>
              </w:rPr>
            </w:pPr>
            <w:r w:rsidRPr="002F7B2B">
              <w:rPr>
                <w:rFonts w:ascii="Times New Roman" w:hAnsi="Times New Roman"/>
                <w:b w:val="0"/>
                <w:sz w:val="24"/>
                <w:szCs w:val="24"/>
                <w:u w:val="none"/>
              </w:rPr>
              <w:t>1.Жазуунун келип чыгыш тарыхы.</w:t>
            </w:r>
          </w:p>
          <w:p w:rsidR="00310143" w:rsidRPr="002F7B2B" w:rsidRDefault="00310143" w:rsidP="00310143">
            <w:r w:rsidRPr="002F7B2B">
              <w:t xml:space="preserve"> 2.Пиктографиялык, идиографиялык, фонографиялык жазуунун түрлөрү.</w:t>
            </w:r>
          </w:p>
          <w:p w:rsidR="00E243A3" w:rsidRPr="002F7B2B" w:rsidRDefault="00E243A3" w:rsidP="00310143">
            <w:r w:rsidRPr="002F7B2B">
              <w:t xml:space="preserve">СӨИнин темасы: Саймалуу-Таш жазуулары </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E243A3"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E243A3" w:rsidP="00F627DA">
            <w:r w:rsidRPr="002F7B2B">
              <w:t>9-тема: Тыбыштар – тилдин материалдык негизи</w:t>
            </w:r>
          </w:p>
        </w:tc>
        <w:tc>
          <w:tcPr>
            <w:tcW w:w="6237" w:type="dxa"/>
            <w:tcBorders>
              <w:top w:val="single" w:sz="4" w:space="0" w:color="auto"/>
              <w:left w:val="single" w:sz="4" w:space="0" w:color="auto"/>
              <w:bottom w:val="single" w:sz="4" w:space="0" w:color="auto"/>
              <w:right w:val="single" w:sz="4" w:space="0" w:color="auto"/>
            </w:tcBorders>
          </w:tcPr>
          <w:p w:rsidR="00E243A3" w:rsidRPr="002F7B2B" w:rsidRDefault="00E243A3" w:rsidP="00E243A3">
            <w:r w:rsidRPr="002F7B2B">
              <w:t>Каралуучу маселелер:</w:t>
            </w:r>
          </w:p>
          <w:p w:rsidR="00E243A3" w:rsidRPr="002F7B2B" w:rsidRDefault="00E243A3" w:rsidP="00E243A3">
            <w:pPr>
              <w:pStyle w:val="a7"/>
              <w:numPr>
                <w:ilvl w:val="0"/>
                <w:numId w:val="19"/>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Үндүү тыбыштар</w:t>
            </w:r>
          </w:p>
          <w:p w:rsidR="0008121B" w:rsidRPr="002F7B2B" w:rsidRDefault="00E243A3" w:rsidP="00F627DA">
            <w:pPr>
              <w:rPr>
                <w:b/>
              </w:rPr>
            </w:pPr>
            <w:r w:rsidRPr="002F7B2B">
              <w:t>СӨИнин темасы: Тыбыштарды классификациялоонун принциптери</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E243A3"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E243A3" w:rsidP="00E243A3">
            <w:r w:rsidRPr="002F7B2B">
              <w:t>10-тема: Үнсүз тыбыштардын артикуляциясы</w:t>
            </w:r>
          </w:p>
        </w:tc>
        <w:tc>
          <w:tcPr>
            <w:tcW w:w="6237" w:type="dxa"/>
            <w:tcBorders>
              <w:top w:val="single" w:sz="4" w:space="0" w:color="auto"/>
              <w:left w:val="single" w:sz="4" w:space="0" w:color="auto"/>
              <w:bottom w:val="single" w:sz="4" w:space="0" w:color="auto"/>
              <w:right w:val="single" w:sz="4" w:space="0" w:color="auto"/>
            </w:tcBorders>
          </w:tcPr>
          <w:p w:rsidR="00E243A3" w:rsidRPr="002F7B2B" w:rsidRDefault="00E243A3" w:rsidP="00E243A3">
            <w:r w:rsidRPr="002F7B2B">
              <w:t>Каралуучу маселелер:</w:t>
            </w:r>
          </w:p>
          <w:p w:rsidR="00E243A3" w:rsidRPr="002F7B2B" w:rsidRDefault="00E243A3" w:rsidP="00E243A3">
            <w:pPr>
              <w:pStyle w:val="a7"/>
              <w:numPr>
                <w:ilvl w:val="0"/>
                <w:numId w:val="20"/>
              </w:numPr>
              <w:spacing w:after="0" w:line="240" w:lineRule="auto"/>
              <w:rPr>
                <w:rFonts w:ascii="Times New Roman" w:hAnsi="Times New Roman" w:cs="Times New Roman"/>
              </w:rPr>
            </w:pPr>
            <w:r w:rsidRPr="002F7B2B">
              <w:rPr>
                <w:rFonts w:ascii="Times New Roman" w:hAnsi="Times New Roman" w:cs="Times New Roman"/>
              </w:rPr>
              <w:t>Үнсүз тыбыштардын артикуляциясы</w:t>
            </w:r>
          </w:p>
          <w:p w:rsidR="00E243A3" w:rsidRPr="002F7B2B" w:rsidRDefault="00E243A3" w:rsidP="00E243A3">
            <w:pPr>
              <w:rPr>
                <w:b/>
              </w:rPr>
            </w:pPr>
            <w:r w:rsidRPr="002F7B2B">
              <w:t>СӨИнин темасы: ундүү жана үнсүз тыбыштарды Венндин диаграммасында салаштыруу</w:t>
            </w:r>
          </w:p>
          <w:p w:rsidR="0008121B" w:rsidRPr="002F7B2B" w:rsidRDefault="00E243A3" w:rsidP="00F627DA">
            <w:r w:rsidRPr="002F7B2B">
              <w:t>СӨИнин темасы: Үнсүз тыбыштардын классификациясы</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E243A3"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5-практикалык сабактын темасы</w:t>
            </w:r>
            <w:r w:rsidR="00E243A3" w:rsidRPr="002F7B2B">
              <w:t>: Орфография жана анын принциптери.</w:t>
            </w:r>
          </w:p>
        </w:tc>
        <w:tc>
          <w:tcPr>
            <w:tcW w:w="6237" w:type="dxa"/>
            <w:tcBorders>
              <w:top w:val="single" w:sz="4" w:space="0" w:color="auto"/>
              <w:left w:val="single" w:sz="4" w:space="0" w:color="auto"/>
              <w:bottom w:val="single" w:sz="4" w:space="0" w:color="auto"/>
              <w:right w:val="single" w:sz="4" w:space="0" w:color="auto"/>
            </w:tcBorders>
          </w:tcPr>
          <w:p w:rsidR="0008121B" w:rsidRPr="002F7B2B" w:rsidRDefault="0008121B" w:rsidP="00F627DA">
            <w:r w:rsidRPr="002F7B2B">
              <w:t>Сабактын мазмуну:</w:t>
            </w:r>
          </w:p>
          <w:p w:rsidR="00E243A3" w:rsidRPr="002F7B2B" w:rsidRDefault="00E243A3" w:rsidP="00E243A3">
            <w:pPr>
              <w:pStyle w:val="a3"/>
              <w:rPr>
                <w:rFonts w:ascii="Times New Roman" w:hAnsi="Times New Roman"/>
                <w:b w:val="0"/>
                <w:sz w:val="24"/>
                <w:szCs w:val="24"/>
                <w:u w:val="none"/>
              </w:rPr>
            </w:pPr>
            <w:r w:rsidRPr="002F7B2B">
              <w:rPr>
                <w:rFonts w:ascii="Times New Roman" w:hAnsi="Times New Roman"/>
                <w:b w:val="0"/>
                <w:sz w:val="24"/>
                <w:szCs w:val="24"/>
                <w:u w:val="none"/>
              </w:rPr>
              <w:t xml:space="preserve">1.Адабий тил жана норма. </w:t>
            </w:r>
          </w:p>
          <w:p w:rsidR="00E243A3" w:rsidRPr="002F7B2B" w:rsidRDefault="00E243A3" w:rsidP="00E243A3">
            <w:pPr>
              <w:pStyle w:val="a3"/>
              <w:rPr>
                <w:rFonts w:ascii="Times New Roman" w:hAnsi="Times New Roman"/>
                <w:b w:val="0"/>
                <w:sz w:val="24"/>
                <w:szCs w:val="24"/>
                <w:u w:val="none"/>
              </w:rPr>
            </w:pPr>
            <w:r w:rsidRPr="002F7B2B">
              <w:rPr>
                <w:rFonts w:ascii="Times New Roman" w:hAnsi="Times New Roman"/>
                <w:b w:val="0"/>
                <w:sz w:val="24"/>
                <w:szCs w:val="24"/>
                <w:u w:val="none"/>
              </w:rPr>
              <w:t xml:space="preserve">2.Норманын сакталышындагы негизги принциптер. </w:t>
            </w:r>
          </w:p>
          <w:p w:rsidR="00E243A3" w:rsidRPr="002F7B2B" w:rsidRDefault="00E243A3" w:rsidP="00E243A3">
            <w:pPr>
              <w:pStyle w:val="a3"/>
              <w:rPr>
                <w:rFonts w:ascii="Times New Roman" w:hAnsi="Times New Roman"/>
                <w:b w:val="0"/>
                <w:sz w:val="24"/>
                <w:szCs w:val="24"/>
                <w:u w:val="none"/>
              </w:rPr>
            </w:pPr>
            <w:r w:rsidRPr="002F7B2B">
              <w:rPr>
                <w:rFonts w:ascii="Times New Roman" w:hAnsi="Times New Roman"/>
                <w:b w:val="0"/>
                <w:sz w:val="24"/>
                <w:szCs w:val="24"/>
                <w:u w:val="none"/>
              </w:rPr>
              <w:t>3. Диалекти жана говордун  адабий тилге тийгизген ощ жана терс жактары.</w:t>
            </w:r>
          </w:p>
          <w:p w:rsidR="00E243A3" w:rsidRPr="002F7B2B" w:rsidRDefault="00E243A3" w:rsidP="00E243A3">
            <w:pPr>
              <w:pStyle w:val="a3"/>
              <w:rPr>
                <w:rFonts w:ascii="Times New Roman" w:hAnsi="Times New Roman"/>
                <w:b w:val="0"/>
                <w:sz w:val="24"/>
                <w:szCs w:val="24"/>
                <w:u w:val="none"/>
              </w:rPr>
            </w:pPr>
            <w:r w:rsidRPr="002F7B2B">
              <w:rPr>
                <w:rFonts w:ascii="Times New Roman" w:hAnsi="Times New Roman"/>
                <w:b w:val="0"/>
                <w:sz w:val="24"/>
                <w:szCs w:val="24"/>
                <w:u w:val="none"/>
              </w:rPr>
              <w:t xml:space="preserve">4.Фонетикалык, морфологиялык, традициялык, символикалык принциптер </w:t>
            </w:r>
          </w:p>
          <w:p w:rsidR="00E243A3" w:rsidRPr="002F7B2B" w:rsidRDefault="00E243A3" w:rsidP="00E243A3">
            <w:pPr>
              <w:pStyle w:val="a3"/>
              <w:rPr>
                <w:rFonts w:ascii="Times New Roman" w:hAnsi="Times New Roman"/>
                <w:b w:val="0"/>
                <w:sz w:val="24"/>
                <w:szCs w:val="24"/>
                <w:u w:val="none"/>
              </w:rPr>
            </w:pPr>
            <w:r w:rsidRPr="002F7B2B">
              <w:rPr>
                <w:rFonts w:ascii="Times New Roman" w:hAnsi="Times New Roman"/>
                <w:b w:val="0"/>
                <w:sz w:val="24"/>
                <w:szCs w:val="24"/>
                <w:u w:val="none"/>
              </w:rPr>
              <w:t>5. Орфографиянын адабий тилди өнүктүрүүдөгү ролу.</w:t>
            </w:r>
          </w:p>
          <w:p w:rsidR="00E243A3" w:rsidRPr="002F7B2B" w:rsidRDefault="00E243A3" w:rsidP="00F627DA"/>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CC33BB" w:rsidP="00F627DA">
            <w:pPr>
              <w:jc w:val="center"/>
              <w:rPr>
                <w:rFonts w:eastAsia="Calibri"/>
                <w:lang w:eastAsia="en-US"/>
              </w:rPr>
            </w:pPr>
            <w:r w:rsidRPr="002F7B2B">
              <w:rPr>
                <w:rFonts w:eastAsia="Calibri"/>
                <w:lang w:eastAsia="en-US"/>
              </w:rPr>
              <w:t>2</w:t>
            </w:r>
          </w:p>
        </w:tc>
      </w:tr>
      <w:tr w:rsidR="0008121B" w:rsidRPr="002F7B2B" w:rsidTr="00F627DA">
        <w:tc>
          <w:tcPr>
            <w:tcW w:w="2366" w:type="dxa"/>
            <w:tcBorders>
              <w:top w:val="single" w:sz="4" w:space="0" w:color="auto"/>
              <w:left w:val="single" w:sz="4" w:space="0" w:color="auto"/>
              <w:bottom w:val="single" w:sz="4" w:space="0" w:color="auto"/>
              <w:right w:val="single" w:sz="4" w:space="0" w:color="auto"/>
            </w:tcBorders>
          </w:tcPr>
          <w:p w:rsidR="0008121B" w:rsidRPr="002F7B2B" w:rsidRDefault="00696469" w:rsidP="00F627DA">
            <w:r w:rsidRPr="002F7B2B">
              <w:t>11-тема: Кеп агымындагы тыбыштардын позициялык жана комбинатордук ѳзгѳрүүлѳрү</w:t>
            </w:r>
          </w:p>
        </w:tc>
        <w:tc>
          <w:tcPr>
            <w:tcW w:w="6237" w:type="dxa"/>
            <w:tcBorders>
              <w:top w:val="single" w:sz="4" w:space="0" w:color="auto"/>
              <w:left w:val="single" w:sz="4" w:space="0" w:color="auto"/>
              <w:bottom w:val="single" w:sz="4" w:space="0" w:color="auto"/>
              <w:right w:val="single" w:sz="4" w:space="0" w:color="auto"/>
            </w:tcBorders>
          </w:tcPr>
          <w:p w:rsidR="00696469" w:rsidRPr="002F7B2B" w:rsidRDefault="00696469" w:rsidP="00696469">
            <w:r w:rsidRPr="002F7B2B">
              <w:t>Каралуучу маселелер:</w:t>
            </w:r>
          </w:p>
          <w:p w:rsidR="00A1556B" w:rsidRPr="002F7B2B" w:rsidRDefault="00696469" w:rsidP="00A1556B">
            <w:r w:rsidRPr="002F7B2B">
              <w:t xml:space="preserve">1. </w:t>
            </w:r>
            <w:r w:rsidR="00A1556B" w:rsidRPr="002F7B2B">
              <w:t xml:space="preserve">Муун. </w:t>
            </w:r>
          </w:p>
          <w:p w:rsidR="00A1556B" w:rsidRPr="002F7B2B" w:rsidRDefault="00A1556B" w:rsidP="00A1556B">
            <w:r w:rsidRPr="002F7B2B">
              <w:t>2. Басым</w:t>
            </w:r>
          </w:p>
          <w:p w:rsidR="0008121B" w:rsidRPr="002F7B2B" w:rsidRDefault="00696469" w:rsidP="00696469">
            <w:r w:rsidRPr="002F7B2B">
              <w:t>СӨИнин темасы: Орус жана кыргыз тилиндеги басым</w:t>
            </w:r>
          </w:p>
        </w:tc>
        <w:tc>
          <w:tcPr>
            <w:tcW w:w="1241" w:type="dxa"/>
            <w:tcBorders>
              <w:top w:val="single" w:sz="4" w:space="0" w:color="auto"/>
              <w:left w:val="single" w:sz="4" w:space="0" w:color="auto"/>
              <w:bottom w:val="single" w:sz="4" w:space="0" w:color="auto"/>
              <w:right w:val="single" w:sz="4" w:space="0" w:color="auto"/>
            </w:tcBorders>
          </w:tcPr>
          <w:p w:rsidR="0008121B" w:rsidRPr="002F7B2B" w:rsidRDefault="00696469"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F627DA">
            <w:r w:rsidRPr="002F7B2B">
              <w:t>12-тема: Сөз - тилдин негизги бирдиги</w:t>
            </w:r>
          </w:p>
        </w:tc>
        <w:tc>
          <w:tcPr>
            <w:tcW w:w="6237" w:type="dxa"/>
            <w:tcBorders>
              <w:top w:val="single" w:sz="4" w:space="0" w:color="auto"/>
              <w:left w:val="single" w:sz="4" w:space="0" w:color="auto"/>
              <w:bottom w:val="single" w:sz="4" w:space="0" w:color="auto"/>
              <w:right w:val="single" w:sz="4" w:space="0" w:color="auto"/>
            </w:tcBorders>
          </w:tcPr>
          <w:p w:rsidR="00696469" w:rsidRPr="002F7B2B" w:rsidRDefault="00696469" w:rsidP="00BC5381">
            <w:r w:rsidRPr="002F7B2B">
              <w:t>Каралуучу маселелер:</w:t>
            </w:r>
          </w:p>
          <w:p w:rsidR="00696469" w:rsidRPr="002F7B2B" w:rsidRDefault="00696469" w:rsidP="00696469">
            <w:pPr>
              <w:pStyle w:val="a7"/>
              <w:numPr>
                <w:ilvl w:val="0"/>
                <w:numId w:val="15"/>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Сѳз жѳнүндѳ түшүнүк</w:t>
            </w:r>
          </w:p>
          <w:p w:rsidR="00696469" w:rsidRPr="002F7B2B" w:rsidRDefault="00696469" w:rsidP="00696469">
            <w:pPr>
              <w:pStyle w:val="a7"/>
              <w:numPr>
                <w:ilvl w:val="0"/>
                <w:numId w:val="15"/>
              </w:numPr>
              <w:spacing w:after="0" w:line="240" w:lineRule="auto"/>
              <w:rPr>
                <w:rFonts w:ascii="Times New Roman" w:hAnsi="Times New Roman" w:cs="Times New Roman"/>
                <w:sz w:val="24"/>
                <w:szCs w:val="24"/>
              </w:rPr>
            </w:pPr>
            <w:r w:rsidRPr="002F7B2B">
              <w:rPr>
                <w:rFonts w:ascii="Times New Roman" w:hAnsi="Times New Roman" w:cs="Times New Roman"/>
                <w:sz w:val="24"/>
                <w:szCs w:val="24"/>
              </w:rPr>
              <w:t>Лексикалык маанилердин типтери</w:t>
            </w:r>
          </w:p>
          <w:p w:rsidR="00696469" w:rsidRPr="002F7B2B" w:rsidRDefault="00696469" w:rsidP="00BC5381">
            <w:pPr>
              <w:rPr>
                <w:b/>
              </w:rPr>
            </w:pPr>
            <w:r w:rsidRPr="002F7B2B">
              <w:t>СӨИнин темасы: 1. Лексикалык жана грамматикалык  маанилер. 2. Сөз маанилеринин түрлөрү</w:t>
            </w:r>
          </w:p>
          <w:p w:rsidR="00696469" w:rsidRPr="002F7B2B" w:rsidRDefault="00696469" w:rsidP="00BC5381">
            <w:pPr>
              <w:tabs>
                <w:tab w:val="center" w:pos="2502"/>
              </w:tabs>
            </w:pPr>
          </w:p>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696469"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F627DA">
            <w:r w:rsidRPr="002F7B2B">
              <w:t xml:space="preserve">6-практикалык сабактын темасы: Тилдин лексикалык системасы </w:t>
            </w:r>
          </w:p>
        </w:tc>
        <w:tc>
          <w:tcPr>
            <w:tcW w:w="6237" w:type="dxa"/>
            <w:tcBorders>
              <w:top w:val="single" w:sz="4" w:space="0" w:color="auto"/>
              <w:left w:val="single" w:sz="4" w:space="0" w:color="auto"/>
              <w:bottom w:val="single" w:sz="4" w:space="0" w:color="auto"/>
              <w:right w:val="single" w:sz="4" w:space="0" w:color="auto"/>
            </w:tcBorders>
          </w:tcPr>
          <w:p w:rsidR="00696469" w:rsidRPr="002F7B2B" w:rsidRDefault="00696469" w:rsidP="00F627DA">
            <w:r w:rsidRPr="002F7B2B">
              <w:t>Сабактын мазмуну:</w:t>
            </w:r>
          </w:p>
          <w:p w:rsidR="00696469" w:rsidRPr="002F7B2B" w:rsidRDefault="00696469" w:rsidP="00696469">
            <w:pPr>
              <w:pStyle w:val="a3"/>
              <w:rPr>
                <w:rFonts w:ascii="Times New Roman" w:hAnsi="Times New Roman"/>
                <w:b w:val="0"/>
                <w:sz w:val="24"/>
                <w:szCs w:val="24"/>
                <w:u w:val="none"/>
              </w:rPr>
            </w:pPr>
            <w:r w:rsidRPr="002F7B2B">
              <w:rPr>
                <w:rFonts w:ascii="Times New Roman" w:hAnsi="Times New Roman"/>
                <w:b w:val="0"/>
                <w:sz w:val="24"/>
                <w:szCs w:val="24"/>
                <w:u w:val="none"/>
              </w:rPr>
              <w:t>1. Лексикалык маанилердин типтери</w:t>
            </w:r>
          </w:p>
          <w:p w:rsidR="00696469" w:rsidRPr="002F7B2B" w:rsidRDefault="00696469" w:rsidP="00696469">
            <w:r w:rsidRPr="002F7B2B">
              <w:t xml:space="preserve">2. Лексикологиянын изилдөө обьектиси. </w:t>
            </w:r>
          </w:p>
          <w:p w:rsidR="00696469" w:rsidRPr="002F7B2B" w:rsidRDefault="00696469" w:rsidP="00696469">
            <w:r w:rsidRPr="002F7B2B">
              <w:t>3. Сөз маанилерин изилдөөдө ономасиология, семасиология, ономастика, терминология, этимология болуп бөлүнүшү.</w:t>
            </w:r>
          </w:p>
          <w:p w:rsidR="00696469" w:rsidRPr="002F7B2B" w:rsidRDefault="00696469" w:rsidP="00F627DA">
            <w:r w:rsidRPr="002F7B2B">
              <w:t>СӨИнин темасы:1.  Кыргыз тилиндеги жер-суу аттары.</w:t>
            </w:r>
          </w:p>
          <w:p w:rsidR="00696469" w:rsidRPr="002F7B2B" w:rsidRDefault="00696469" w:rsidP="00696469">
            <w:r w:rsidRPr="002F7B2B">
              <w:t>2.Ш.Жапаровдун «Ысмың ким?» эмгеги тууралуу</w:t>
            </w:r>
          </w:p>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696469"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471DB5">
            <w:r w:rsidRPr="002F7B2B">
              <w:t xml:space="preserve">13-тема: </w:t>
            </w:r>
            <w:r w:rsidR="00471DB5" w:rsidRPr="00471DB5">
              <w:t xml:space="preserve">Жазуу жана таза жазууга </w:t>
            </w:r>
            <w:r w:rsidR="00471DB5" w:rsidRPr="00471DB5">
              <w:lastRenderedPageBreak/>
              <w:t>үйрөтүү</w:t>
            </w:r>
          </w:p>
        </w:tc>
        <w:tc>
          <w:tcPr>
            <w:tcW w:w="6237" w:type="dxa"/>
            <w:tcBorders>
              <w:top w:val="single" w:sz="4" w:space="0" w:color="auto"/>
              <w:left w:val="single" w:sz="4" w:space="0" w:color="auto"/>
              <w:bottom w:val="single" w:sz="4" w:space="0" w:color="auto"/>
              <w:right w:val="single" w:sz="4" w:space="0" w:color="auto"/>
            </w:tcBorders>
          </w:tcPr>
          <w:p w:rsidR="00CC33BB" w:rsidRPr="002F7B2B" w:rsidRDefault="00CC33BB" w:rsidP="00CC33BB">
            <w:r w:rsidRPr="002F7B2B">
              <w:lastRenderedPageBreak/>
              <w:t>Каралуучу маселелер:</w:t>
            </w:r>
          </w:p>
          <w:p w:rsidR="00471DB5" w:rsidRPr="00471DB5" w:rsidRDefault="00471DB5" w:rsidP="00471DB5">
            <w:pPr>
              <w:numPr>
                <w:ilvl w:val="0"/>
                <w:numId w:val="35"/>
              </w:numPr>
              <w:tabs>
                <w:tab w:val="left" w:pos="720"/>
                <w:tab w:val="left" w:pos="1200"/>
                <w:tab w:val="center" w:pos="2412"/>
                <w:tab w:val="left" w:pos="3828"/>
              </w:tabs>
              <w:spacing w:after="200" w:line="276" w:lineRule="auto"/>
              <w:contextualSpacing/>
              <w:jc w:val="both"/>
              <w:rPr>
                <w:rFonts w:eastAsia="Calibri"/>
                <w:lang w:eastAsia="en-US"/>
              </w:rPr>
            </w:pPr>
            <w:r w:rsidRPr="00471DB5">
              <w:rPr>
                <w:rFonts w:eastAsia="Calibri"/>
                <w:lang w:eastAsia="en-US"/>
              </w:rPr>
              <w:t>Жазуу куралдары жана аларды пайдалануу</w:t>
            </w:r>
          </w:p>
          <w:p w:rsidR="00471DB5" w:rsidRPr="00471DB5" w:rsidRDefault="00471DB5" w:rsidP="00471DB5">
            <w:pPr>
              <w:numPr>
                <w:ilvl w:val="0"/>
                <w:numId w:val="35"/>
              </w:numPr>
              <w:tabs>
                <w:tab w:val="left" w:pos="3828"/>
              </w:tabs>
              <w:spacing w:after="200" w:line="276" w:lineRule="auto"/>
              <w:contextualSpacing/>
              <w:jc w:val="both"/>
              <w:rPr>
                <w:rFonts w:eastAsia="Calibri"/>
                <w:lang w:eastAsia="en-US"/>
              </w:rPr>
            </w:pPr>
            <w:r w:rsidRPr="00471DB5">
              <w:rPr>
                <w:rFonts w:eastAsia="Calibri"/>
                <w:lang w:eastAsia="en-US"/>
              </w:rPr>
              <w:lastRenderedPageBreak/>
              <w:t xml:space="preserve">Жаңыдан жаза баштаган окуучунун психологиялык бөтөнчөлүктөрү </w:t>
            </w:r>
          </w:p>
          <w:p w:rsidR="00471DB5" w:rsidRDefault="00471DB5" w:rsidP="00471DB5">
            <w:pPr>
              <w:numPr>
                <w:ilvl w:val="0"/>
                <w:numId w:val="35"/>
              </w:numPr>
              <w:tabs>
                <w:tab w:val="left" w:pos="3828"/>
              </w:tabs>
              <w:spacing w:after="200" w:line="276" w:lineRule="auto"/>
              <w:contextualSpacing/>
              <w:jc w:val="both"/>
              <w:rPr>
                <w:rFonts w:eastAsia="Calibri"/>
                <w:lang w:eastAsia="en-US"/>
              </w:rPr>
            </w:pPr>
            <w:r w:rsidRPr="00471DB5">
              <w:rPr>
                <w:rFonts w:eastAsia="Calibri"/>
                <w:lang w:eastAsia="en-US"/>
              </w:rPr>
              <w:t>Жазууга жана таза жазууга үйрөтүүнүн методдору</w:t>
            </w:r>
          </w:p>
          <w:p w:rsidR="00471DB5" w:rsidRPr="00471DB5" w:rsidRDefault="00CC33BB" w:rsidP="00471DB5">
            <w:pPr>
              <w:tabs>
                <w:tab w:val="left" w:pos="3828"/>
              </w:tabs>
              <w:spacing w:after="200" w:line="276" w:lineRule="auto"/>
              <w:ind w:left="360"/>
              <w:contextualSpacing/>
              <w:jc w:val="both"/>
              <w:rPr>
                <w:rFonts w:eastAsia="Calibri"/>
                <w:lang w:eastAsia="en-US"/>
              </w:rPr>
            </w:pPr>
            <w:r w:rsidRPr="002F7B2B">
              <w:t xml:space="preserve">СӨИнин темасы: </w:t>
            </w:r>
            <w:r w:rsidR="00471DB5" w:rsidRPr="00471DB5">
              <w:rPr>
                <w:rFonts w:eastAsia="Calibri"/>
                <w:lang w:eastAsia="en-US"/>
              </w:rPr>
              <w:t>Сызыктуу метод</w:t>
            </w:r>
          </w:p>
          <w:p w:rsidR="00471DB5" w:rsidRPr="00471DB5" w:rsidRDefault="00471DB5" w:rsidP="00471DB5">
            <w:pPr>
              <w:numPr>
                <w:ilvl w:val="0"/>
                <w:numId w:val="36"/>
              </w:numPr>
              <w:tabs>
                <w:tab w:val="left" w:pos="1200"/>
                <w:tab w:val="center" w:pos="2412"/>
                <w:tab w:val="left" w:pos="3828"/>
              </w:tabs>
              <w:spacing w:line="276" w:lineRule="auto"/>
              <w:contextualSpacing/>
              <w:jc w:val="both"/>
              <w:rPr>
                <w:rFonts w:eastAsia="Calibri"/>
                <w:lang w:eastAsia="en-US"/>
              </w:rPr>
            </w:pPr>
            <w:r w:rsidRPr="00471DB5">
              <w:rPr>
                <w:rFonts w:eastAsia="Calibri"/>
                <w:lang w:eastAsia="en-US"/>
              </w:rPr>
              <w:t>Генетикалык метод</w:t>
            </w:r>
          </w:p>
          <w:p w:rsidR="00471DB5" w:rsidRPr="00471DB5" w:rsidRDefault="00471DB5" w:rsidP="00471DB5">
            <w:pPr>
              <w:numPr>
                <w:ilvl w:val="0"/>
                <w:numId w:val="36"/>
              </w:numPr>
              <w:tabs>
                <w:tab w:val="left" w:pos="1200"/>
                <w:tab w:val="center" w:pos="2412"/>
                <w:tab w:val="left" w:pos="3828"/>
              </w:tabs>
              <w:spacing w:line="276" w:lineRule="auto"/>
              <w:contextualSpacing/>
              <w:jc w:val="both"/>
              <w:rPr>
                <w:rFonts w:eastAsia="Calibri"/>
                <w:lang w:eastAsia="en-US"/>
              </w:rPr>
            </w:pPr>
            <w:r w:rsidRPr="00471DB5">
              <w:rPr>
                <w:rFonts w:eastAsia="Calibri"/>
                <w:lang w:eastAsia="en-US"/>
              </w:rPr>
              <w:t>Тактикалык метод</w:t>
            </w:r>
          </w:p>
          <w:p w:rsidR="00471DB5" w:rsidRPr="00471DB5" w:rsidRDefault="00471DB5" w:rsidP="00471DB5">
            <w:pPr>
              <w:pStyle w:val="a7"/>
              <w:numPr>
                <w:ilvl w:val="0"/>
                <w:numId w:val="36"/>
              </w:numPr>
              <w:spacing w:after="0"/>
              <w:rPr>
                <w:rFonts w:ascii="Times New Roman" w:hAnsi="Times New Roman" w:cs="Times New Roman"/>
                <w:sz w:val="24"/>
                <w:szCs w:val="24"/>
              </w:rPr>
            </w:pPr>
            <w:r w:rsidRPr="00471DB5">
              <w:rPr>
                <w:rFonts w:ascii="Times New Roman" w:hAnsi="Times New Roman" w:cs="Times New Roman"/>
                <w:sz w:val="24"/>
                <w:szCs w:val="24"/>
                <w:lang w:eastAsia="en-US"/>
              </w:rPr>
              <w:t>Нускасын түшүрүү методу</w:t>
            </w:r>
          </w:p>
          <w:p w:rsidR="00696469" w:rsidRPr="002F7B2B" w:rsidRDefault="00696469" w:rsidP="00471DB5"/>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CC33BB" w:rsidP="00CC33BB">
            <w:pPr>
              <w:jc w:val="center"/>
              <w:rPr>
                <w:rFonts w:eastAsia="Calibri"/>
                <w:lang w:eastAsia="en-US"/>
              </w:rPr>
            </w:pPr>
            <w:r w:rsidRPr="002F7B2B">
              <w:rPr>
                <w:rFonts w:eastAsia="Calibri"/>
                <w:lang w:eastAsia="en-US"/>
              </w:rPr>
              <w:lastRenderedPageBreak/>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471DB5">
            <w:r w:rsidRPr="002F7B2B">
              <w:t xml:space="preserve">14-тема: </w:t>
            </w:r>
            <w:r w:rsidR="00471DB5" w:rsidRPr="00471DB5">
              <w:t>Алиппе мезгилинде жазууга үйрөтүү</w:t>
            </w:r>
          </w:p>
        </w:tc>
        <w:tc>
          <w:tcPr>
            <w:tcW w:w="6237" w:type="dxa"/>
            <w:tcBorders>
              <w:top w:val="single" w:sz="4" w:space="0" w:color="auto"/>
              <w:left w:val="single" w:sz="4" w:space="0" w:color="auto"/>
              <w:bottom w:val="single" w:sz="4" w:space="0" w:color="auto"/>
              <w:right w:val="single" w:sz="4" w:space="0" w:color="auto"/>
            </w:tcBorders>
          </w:tcPr>
          <w:p w:rsidR="00CC33BB" w:rsidRPr="002F7B2B" w:rsidRDefault="00CC33BB" w:rsidP="00CC33BB">
            <w:r w:rsidRPr="002F7B2B">
              <w:t>Каралуучу маселелер:</w:t>
            </w:r>
          </w:p>
          <w:p w:rsidR="00471DB5" w:rsidRPr="00471DB5" w:rsidRDefault="00471DB5" w:rsidP="00471DB5">
            <w:pPr>
              <w:tabs>
                <w:tab w:val="left" w:pos="1200"/>
                <w:tab w:val="center" w:pos="2412"/>
                <w:tab w:val="left" w:pos="3828"/>
              </w:tabs>
              <w:spacing w:line="276" w:lineRule="auto"/>
              <w:jc w:val="both"/>
            </w:pPr>
            <w:r>
              <w:t xml:space="preserve">1. </w:t>
            </w:r>
            <w:r w:rsidRPr="00471DB5">
              <w:t>Жазууга даярдоого карата көнүгүүлөр</w:t>
            </w:r>
          </w:p>
          <w:p w:rsidR="00471DB5" w:rsidRPr="00471DB5" w:rsidRDefault="00471DB5" w:rsidP="00471DB5">
            <w:pPr>
              <w:tabs>
                <w:tab w:val="left" w:pos="720"/>
                <w:tab w:val="left" w:pos="1275"/>
                <w:tab w:val="left" w:pos="3828"/>
              </w:tabs>
              <w:spacing w:line="276" w:lineRule="auto"/>
            </w:pPr>
            <w:r w:rsidRPr="00471DB5">
              <w:t>2.Тамгаларды жана анын элементтерин жазууга үйрөтүү</w:t>
            </w:r>
          </w:p>
          <w:p w:rsidR="00471DB5" w:rsidRPr="00471DB5" w:rsidRDefault="00471DB5" w:rsidP="00471DB5">
            <w:pPr>
              <w:tabs>
                <w:tab w:val="left" w:pos="720"/>
                <w:tab w:val="left" w:pos="1275"/>
                <w:tab w:val="left" w:pos="3828"/>
              </w:tabs>
              <w:spacing w:line="276" w:lineRule="auto"/>
            </w:pPr>
            <w:r w:rsidRPr="00471DB5">
              <w:t xml:space="preserve">3.  Кичине тамгалардын топтору жана </w:t>
            </w:r>
            <w:proofErr w:type="gramStart"/>
            <w:r w:rsidRPr="00471DB5">
              <w:t>аларды  жазууга</w:t>
            </w:r>
            <w:proofErr w:type="gramEnd"/>
            <w:r w:rsidRPr="00471DB5">
              <w:t xml:space="preserve"> үйрөтүү</w:t>
            </w:r>
          </w:p>
          <w:p w:rsidR="00471DB5" w:rsidRPr="00471DB5" w:rsidRDefault="00471DB5" w:rsidP="00471DB5">
            <w:pPr>
              <w:tabs>
                <w:tab w:val="left" w:pos="720"/>
                <w:tab w:val="left" w:pos="1275"/>
                <w:tab w:val="left" w:pos="3828"/>
              </w:tabs>
              <w:spacing w:line="276" w:lineRule="auto"/>
            </w:pPr>
            <w:r w:rsidRPr="00471DB5">
              <w:t xml:space="preserve">4.  Баш тамгалардын </w:t>
            </w:r>
            <w:proofErr w:type="gramStart"/>
            <w:r w:rsidRPr="00471DB5">
              <w:t>топтору  жана</w:t>
            </w:r>
            <w:proofErr w:type="gramEnd"/>
            <w:r w:rsidRPr="00471DB5">
              <w:t xml:space="preserve"> аларды  жазууга үйрөтүү</w:t>
            </w:r>
          </w:p>
          <w:p w:rsidR="00471DB5" w:rsidRPr="002F7B2B" w:rsidRDefault="00CC33BB" w:rsidP="00471DB5">
            <w:r w:rsidRPr="002F7B2B">
              <w:t xml:space="preserve">СӨИнин темасы: </w:t>
            </w:r>
            <w:r w:rsidR="00471DB5">
              <w:t>Жазууга даярдоодо аткарылуучу к</w:t>
            </w:r>
            <w:r w:rsidR="00471DB5">
              <w:rPr>
                <w:rFonts w:ascii="Calibri" w:hAnsi="Calibri" w:cs="Calibri"/>
              </w:rPr>
              <w:t>ө</w:t>
            </w:r>
            <w:r w:rsidR="00471DB5">
              <w:t>н</w:t>
            </w:r>
            <w:r w:rsidR="00471DB5">
              <w:rPr>
                <w:rFonts w:ascii="Calibri" w:hAnsi="Calibri" w:cs="Calibri"/>
              </w:rPr>
              <w:t>ү</w:t>
            </w:r>
            <w:r w:rsidR="00471DB5">
              <w:t>г</w:t>
            </w:r>
            <w:r w:rsidR="00471DB5">
              <w:rPr>
                <w:rFonts w:ascii="Calibri" w:hAnsi="Calibri" w:cs="Calibri"/>
              </w:rPr>
              <w:t>үү</w:t>
            </w:r>
            <w:r w:rsidR="00471DB5">
              <w:t>л</w:t>
            </w:r>
            <w:r w:rsidR="00471DB5">
              <w:rPr>
                <w:rFonts w:ascii="Calibri" w:hAnsi="Calibri" w:cs="Calibri"/>
              </w:rPr>
              <w:t>ө</w:t>
            </w:r>
            <w:r w:rsidR="00471DB5">
              <w:t>р (Физминутка)</w:t>
            </w:r>
          </w:p>
          <w:p w:rsidR="00696469" w:rsidRPr="002F7B2B" w:rsidRDefault="00696469" w:rsidP="00CC33BB"/>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CC33BB"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A65454" w:rsidRDefault="00696469" w:rsidP="00471DB5">
            <w:pPr>
              <w:rPr>
                <w:b/>
              </w:rPr>
            </w:pPr>
            <w:r w:rsidRPr="00A65454">
              <w:t>7-практикалык сабактын темасы</w:t>
            </w:r>
            <w:r w:rsidR="001114EE" w:rsidRPr="00A65454">
              <w:t>:</w:t>
            </w:r>
            <w:r w:rsidR="001114EE" w:rsidRPr="00A65454">
              <w:rPr>
                <w:b/>
              </w:rPr>
              <w:t xml:space="preserve">   </w:t>
            </w:r>
          </w:p>
          <w:p w:rsidR="00471DB5" w:rsidRPr="00A65454" w:rsidRDefault="00471DB5" w:rsidP="00471DB5">
            <w:r w:rsidRPr="00A65454">
              <w:t>Тамгаларды жана анын элементтерин жазууга үйрөтүү</w:t>
            </w:r>
          </w:p>
        </w:tc>
        <w:tc>
          <w:tcPr>
            <w:tcW w:w="6237" w:type="dxa"/>
            <w:tcBorders>
              <w:top w:val="single" w:sz="4" w:space="0" w:color="auto"/>
              <w:left w:val="single" w:sz="4" w:space="0" w:color="auto"/>
              <w:bottom w:val="single" w:sz="4" w:space="0" w:color="auto"/>
              <w:right w:val="single" w:sz="4" w:space="0" w:color="auto"/>
            </w:tcBorders>
          </w:tcPr>
          <w:p w:rsidR="00696469" w:rsidRPr="00A65454" w:rsidRDefault="00696469" w:rsidP="00F627DA">
            <w:r w:rsidRPr="00A65454">
              <w:t>Сабактын мазмуну:</w:t>
            </w:r>
          </w:p>
          <w:p w:rsidR="00471DB5" w:rsidRPr="00A65454" w:rsidRDefault="00471DB5" w:rsidP="00471DB5">
            <w:pPr>
              <w:pStyle w:val="a7"/>
              <w:numPr>
                <w:ilvl w:val="0"/>
                <w:numId w:val="23"/>
              </w:numPr>
              <w:rPr>
                <w:rFonts w:ascii="Times New Roman" w:hAnsi="Times New Roman" w:cs="Times New Roman"/>
                <w:sz w:val="24"/>
                <w:szCs w:val="24"/>
              </w:rPr>
            </w:pPr>
            <w:r w:rsidRPr="00A65454">
              <w:rPr>
                <w:rFonts w:ascii="Times New Roman" w:hAnsi="Times New Roman" w:cs="Times New Roman"/>
                <w:sz w:val="24"/>
                <w:szCs w:val="24"/>
              </w:rPr>
              <w:t>Тамгаларды жана анын элементтерин жаздыруу</w:t>
            </w:r>
          </w:p>
          <w:p w:rsidR="00471DB5" w:rsidRPr="00A65454" w:rsidRDefault="00471DB5" w:rsidP="00471DB5">
            <w:pPr>
              <w:pStyle w:val="a7"/>
              <w:numPr>
                <w:ilvl w:val="0"/>
                <w:numId w:val="23"/>
              </w:numPr>
              <w:rPr>
                <w:rFonts w:ascii="Times New Roman" w:hAnsi="Times New Roman" w:cs="Times New Roman"/>
                <w:sz w:val="24"/>
                <w:szCs w:val="24"/>
              </w:rPr>
            </w:pPr>
            <w:r w:rsidRPr="00A65454">
              <w:rPr>
                <w:rFonts w:ascii="Times New Roman" w:hAnsi="Times New Roman" w:cs="Times New Roman"/>
                <w:sz w:val="24"/>
                <w:szCs w:val="24"/>
              </w:rPr>
              <w:t xml:space="preserve">Кичине тамгалардын топтору жана алардын элементтери </w:t>
            </w:r>
          </w:p>
          <w:p w:rsidR="001114EE" w:rsidRPr="00A65454" w:rsidRDefault="00471DB5" w:rsidP="00471DB5">
            <w:pPr>
              <w:pStyle w:val="a7"/>
              <w:numPr>
                <w:ilvl w:val="0"/>
                <w:numId w:val="23"/>
              </w:numPr>
              <w:rPr>
                <w:rFonts w:ascii="Times New Roman" w:hAnsi="Times New Roman" w:cs="Times New Roman"/>
                <w:sz w:val="24"/>
                <w:szCs w:val="24"/>
              </w:rPr>
            </w:pPr>
            <w:r w:rsidRPr="00A65454">
              <w:rPr>
                <w:rFonts w:ascii="Times New Roman" w:hAnsi="Times New Roman" w:cs="Times New Roman"/>
                <w:sz w:val="24"/>
                <w:szCs w:val="24"/>
              </w:rPr>
              <w:t xml:space="preserve">Баш тамгалардын </w:t>
            </w:r>
            <w:proofErr w:type="gramStart"/>
            <w:r w:rsidRPr="00A65454">
              <w:rPr>
                <w:rFonts w:ascii="Times New Roman" w:hAnsi="Times New Roman" w:cs="Times New Roman"/>
                <w:sz w:val="24"/>
                <w:szCs w:val="24"/>
              </w:rPr>
              <w:t>топтору  жана</w:t>
            </w:r>
            <w:proofErr w:type="gramEnd"/>
            <w:r w:rsidRPr="00A65454">
              <w:rPr>
                <w:rFonts w:ascii="Times New Roman" w:hAnsi="Times New Roman" w:cs="Times New Roman"/>
                <w:sz w:val="24"/>
                <w:szCs w:val="24"/>
              </w:rPr>
              <w:t xml:space="preserve"> аларды  жаздыруу </w:t>
            </w:r>
          </w:p>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1114EE"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A65454">
            <w:r w:rsidRPr="002F7B2B">
              <w:t>15-тема:</w:t>
            </w:r>
            <w:r w:rsidR="001114EE" w:rsidRPr="002F7B2B">
              <w:t xml:space="preserve"> </w:t>
            </w:r>
            <w:r w:rsidR="00A65454">
              <w:t>Тамгалардын элементтери жана аларды жазуу</w:t>
            </w:r>
          </w:p>
        </w:tc>
        <w:tc>
          <w:tcPr>
            <w:tcW w:w="6237" w:type="dxa"/>
            <w:tcBorders>
              <w:top w:val="single" w:sz="4" w:space="0" w:color="auto"/>
              <w:left w:val="single" w:sz="4" w:space="0" w:color="auto"/>
              <w:bottom w:val="single" w:sz="4" w:space="0" w:color="auto"/>
              <w:right w:val="single" w:sz="4" w:space="0" w:color="auto"/>
            </w:tcBorders>
          </w:tcPr>
          <w:p w:rsidR="00C642C7" w:rsidRPr="002F7B2B" w:rsidRDefault="00C642C7" w:rsidP="00C642C7">
            <w:pPr>
              <w:pStyle w:val="Default"/>
              <w:spacing w:line="276" w:lineRule="auto"/>
              <w:jc w:val="both"/>
              <w:rPr>
                <w:rFonts w:ascii="Times New Roman" w:hAnsi="Times New Roman" w:cs="Times New Roman"/>
              </w:rPr>
            </w:pPr>
            <w:r w:rsidRPr="002F7B2B">
              <w:rPr>
                <w:rFonts w:ascii="Times New Roman" w:hAnsi="Times New Roman" w:cs="Times New Roman"/>
                <w:bCs/>
              </w:rPr>
              <w:t>Каралуучу маселелер:</w:t>
            </w:r>
          </w:p>
          <w:p w:rsidR="00A65454" w:rsidRDefault="00A65454" w:rsidP="00471DB5">
            <w:pPr>
              <w:pStyle w:val="Default"/>
              <w:spacing w:line="276" w:lineRule="auto"/>
              <w:jc w:val="both"/>
              <w:rPr>
                <w:rFonts w:ascii="Times New Roman" w:hAnsi="Times New Roman" w:cs="Times New Roman"/>
              </w:rPr>
            </w:pPr>
            <w:r>
              <w:rPr>
                <w:rFonts w:ascii="Times New Roman" w:hAnsi="Times New Roman" w:cs="Times New Roman"/>
              </w:rPr>
              <w:t>1.Тамгаларды жаздыруунун методдору</w:t>
            </w:r>
          </w:p>
          <w:p w:rsidR="00A65454" w:rsidRDefault="00A65454" w:rsidP="00471DB5">
            <w:pPr>
              <w:pStyle w:val="Default"/>
              <w:spacing w:line="276" w:lineRule="auto"/>
              <w:jc w:val="both"/>
              <w:rPr>
                <w:rFonts w:ascii="Times New Roman" w:hAnsi="Times New Roman" w:cs="Times New Roman"/>
              </w:rPr>
            </w:pPr>
            <w:r>
              <w:rPr>
                <w:rFonts w:ascii="Times New Roman" w:hAnsi="Times New Roman" w:cs="Times New Roman"/>
              </w:rPr>
              <w:t>2.Тамгалардын элементтери</w:t>
            </w:r>
          </w:p>
          <w:p w:rsidR="00C642C7" w:rsidRPr="002F7B2B" w:rsidRDefault="00A65454" w:rsidP="00A65454">
            <w:pPr>
              <w:pStyle w:val="Default"/>
              <w:spacing w:line="276" w:lineRule="auto"/>
              <w:jc w:val="both"/>
            </w:pPr>
            <w:r>
              <w:rPr>
                <w:rFonts w:ascii="Times New Roman" w:hAnsi="Times New Roman" w:cs="Times New Roman"/>
              </w:rPr>
              <w:t xml:space="preserve"> </w:t>
            </w:r>
            <w:r w:rsidR="00C642C7" w:rsidRPr="00A65454">
              <w:rPr>
                <w:rFonts w:ascii="Times New Roman" w:hAnsi="Times New Roman" w:cs="Times New Roman"/>
              </w:rPr>
              <w:t xml:space="preserve">СӨИнин темасы: </w:t>
            </w:r>
            <w:r>
              <w:rPr>
                <w:rFonts w:ascii="Times New Roman" w:hAnsi="Times New Roman" w:cs="Times New Roman"/>
              </w:rPr>
              <w:t>1. Үнд</w:t>
            </w:r>
            <w:r>
              <w:rPr>
                <w:rFonts w:ascii="Calibri" w:hAnsi="Calibri" w:cs="Calibri"/>
              </w:rPr>
              <w:t>үү</w:t>
            </w:r>
            <w:r>
              <w:rPr>
                <w:rFonts w:ascii="Times New Roman" w:hAnsi="Times New Roman" w:cs="Times New Roman"/>
              </w:rPr>
              <w:t xml:space="preserve"> тамгаларды жазуунун элементтери. 2. Үнс</w:t>
            </w:r>
            <w:r>
              <w:rPr>
                <w:rFonts w:ascii="Calibri" w:hAnsi="Calibri" w:cs="Calibri"/>
              </w:rPr>
              <w:t>ү</w:t>
            </w:r>
            <w:r>
              <w:rPr>
                <w:rFonts w:ascii="Times New Roman" w:hAnsi="Times New Roman" w:cs="Times New Roman"/>
              </w:rPr>
              <w:t>з тамгаларды жазуунун элементтери</w:t>
            </w:r>
          </w:p>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1114EE"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471DB5">
            <w:r w:rsidRPr="002F7B2B">
              <w:t xml:space="preserve">16-тема: </w:t>
            </w:r>
            <w:r w:rsidR="00471DB5" w:rsidRPr="00471DB5">
              <w:t>Окуучунун дептери</w:t>
            </w:r>
          </w:p>
        </w:tc>
        <w:tc>
          <w:tcPr>
            <w:tcW w:w="6237" w:type="dxa"/>
            <w:tcBorders>
              <w:top w:val="single" w:sz="4" w:space="0" w:color="auto"/>
              <w:left w:val="single" w:sz="4" w:space="0" w:color="auto"/>
              <w:bottom w:val="single" w:sz="4" w:space="0" w:color="auto"/>
              <w:right w:val="single" w:sz="4" w:space="0" w:color="auto"/>
            </w:tcBorders>
          </w:tcPr>
          <w:p w:rsidR="00471DB5" w:rsidRDefault="001114EE" w:rsidP="00471DB5">
            <w:pPr>
              <w:tabs>
                <w:tab w:val="left" w:pos="1200"/>
                <w:tab w:val="center" w:pos="2412"/>
                <w:tab w:val="left" w:pos="3828"/>
              </w:tabs>
              <w:spacing w:line="276" w:lineRule="auto"/>
              <w:jc w:val="both"/>
            </w:pPr>
            <w:r w:rsidRPr="002F7B2B">
              <w:t>Каралуучу маселелер:</w:t>
            </w:r>
            <w:r w:rsidR="00471DB5" w:rsidRPr="00471DB5">
              <w:t xml:space="preserve"> </w:t>
            </w:r>
          </w:p>
          <w:p w:rsidR="00471DB5" w:rsidRPr="00471DB5" w:rsidRDefault="00471DB5" w:rsidP="00471DB5">
            <w:pPr>
              <w:numPr>
                <w:ilvl w:val="0"/>
                <w:numId w:val="34"/>
              </w:numPr>
              <w:tabs>
                <w:tab w:val="left" w:pos="1200"/>
                <w:tab w:val="center" w:pos="2412"/>
                <w:tab w:val="left" w:pos="3828"/>
              </w:tabs>
              <w:spacing w:line="276" w:lineRule="auto"/>
              <w:jc w:val="both"/>
            </w:pPr>
            <w:r w:rsidRPr="00471DB5">
              <w:t>Окуучунун дептерине коюлуучу талаптар</w:t>
            </w:r>
          </w:p>
          <w:p w:rsidR="00471DB5" w:rsidRPr="00471DB5" w:rsidRDefault="00471DB5" w:rsidP="00471DB5">
            <w:pPr>
              <w:numPr>
                <w:ilvl w:val="0"/>
                <w:numId w:val="34"/>
              </w:numPr>
              <w:spacing w:line="276" w:lineRule="auto"/>
              <w:contextualSpacing/>
              <w:jc w:val="both"/>
              <w:rPr>
                <w:rFonts w:eastAsia="Calibri"/>
                <w:bCs/>
                <w:lang w:eastAsia="en-US"/>
              </w:rPr>
            </w:pPr>
            <w:r w:rsidRPr="00471DB5">
              <w:rPr>
                <w:rFonts w:eastAsia="Calibri"/>
                <w:bCs/>
                <w:lang w:eastAsia="en-US"/>
              </w:rPr>
              <w:t>Жазуу ылдамдыгын калыптандыруу</w:t>
            </w:r>
          </w:p>
          <w:p w:rsidR="001114EE" w:rsidRPr="002F7B2B" w:rsidRDefault="001114EE" w:rsidP="001114EE"/>
          <w:p w:rsidR="00696469" w:rsidRPr="002F7B2B" w:rsidRDefault="001114EE" w:rsidP="00471DB5">
            <w:r w:rsidRPr="002F7B2B">
              <w:t xml:space="preserve">СӨИнин </w:t>
            </w:r>
            <w:proofErr w:type="gramStart"/>
            <w:r w:rsidRPr="002F7B2B">
              <w:t xml:space="preserve">темасы: </w:t>
            </w:r>
            <w:r w:rsidR="00C642C7" w:rsidRPr="002F7B2B">
              <w:t xml:space="preserve"> </w:t>
            </w:r>
            <w:r w:rsidR="00471DB5">
              <w:t>Окуучунун</w:t>
            </w:r>
            <w:proofErr w:type="gramEnd"/>
            <w:r w:rsidR="00471DB5">
              <w:t xml:space="preserve"> дептерине жазылуучу кайтарым байланыштар</w:t>
            </w:r>
          </w:p>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1114EE"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78757F">
            <w:r w:rsidRPr="002F7B2B">
              <w:t>8-практикалык сабактын темасы</w:t>
            </w:r>
            <w:r w:rsidR="001114EE" w:rsidRPr="002F7B2B">
              <w:t xml:space="preserve">: </w:t>
            </w:r>
            <w:r w:rsidR="001114EE" w:rsidRPr="002F7B2B">
              <w:rPr>
                <w:b/>
              </w:rPr>
              <w:t xml:space="preserve"> </w:t>
            </w:r>
            <w:r w:rsidR="0078757F">
              <w:t>Окуучунун дептери</w:t>
            </w:r>
          </w:p>
        </w:tc>
        <w:tc>
          <w:tcPr>
            <w:tcW w:w="6237" w:type="dxa"/>
            <w:tcBorders>
              <w:top w:val="single" w:sz="4" w:space="0" w:color="auto"/>
              <w:left w:val="single" w:sz="4" w:space="0" w:color="auto"/>
              <w:bottom w:val="single" w:sz="4" w:space="0" w:color="auto"/>
              <w:right w:val="single" w:sz="4" w:space="0" w:color="auto"/>
            </w:tcBorders>
          </w:tcPr>
          <w:p w:rsidR="00696469" w:rsidRPr="002F7B2B" w:rsidRDefault="00696469" w:rsidP="00F627DA">
            <w:r w:rsidRPr="002F7B2B">
              <w:t>Сабактын мазмуну:</w:t>
            </w:r>
          </w:p>
          <w:p w:rsidR="001114EE" w:rsidRPr="0078757F" w:rsidRDefault="0078757F" w:rsidP="0078757F">
            <w:pPr>
              <w:pStyle w:val="a3"/>
              <w:numPr>
                <w:ilvl w:val="0"/>
                <w:numId w:val="26"/>
              </w:numPr>
              <w:rPr>
                <w:b w:val="0"/>
              </w:rPr>
            </w:pPr>
            <w:r w:rsidRPr="0078757F">
              <w:rPr>
                <w:rFonts w:ascii="Times New Roman" w:hAnsi="Times New Roman"/>
                <w:b w:val="0"/>
                <w:sz w:val="24"/>
                <w:szCs w:val="24"/>
                <w:u w:val="none"/>
              </w:rPr>
              <w:t>Окуучунун дептери</w:t>
            </w:r>
          </w:p>
          <w:p w:rsidR="0078757F" w:rsidRPr="002F7B2B" w:rsidRDefault="0078757F" w:rsidP="0078757F">
            <w:pPr>
              <w:pStyle w:val="a3"/>
              <w:numPr>
                <w:ilvl w:val="0"/>
                <w:numId w:val="26"/>
              </w:numPr>
            </w:pPr>
            <w:r w:rsidRPr="0078757F">
              <w:rPr>
                <w:rFonts w:ascii="Times New Roman" w:hAnsi="Times New Roman"/>
                <w:b w:val="0"/>
                <w:sz w:val="24"/>
                <w:szCs w:val="24"/>
                <w:u w:val="none"/>
              </w:rPr>
              <w:t>Ага жазылуучу кайтарым байланыштар</w:t>
            </w:r>
          </w:p>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1114EE" w:rsidP="00F627DA">
            <w:pPr>
              <w:jc w:val="center"/>
              <w:rPr>
                <w:rFonts w:eastAsia="Calibri"/>
                <w:lang w:eastAsia="en-US"/>
              </w:rPr>
            </w:pPr>
            <w:r w:rsidRPr="002F7B2B">
              <w:rPr>
                <w:rFonts w:eastAsia="Calibri"/>
                <w:lang w:eastAsia="en-US"/>
              </w:rPr>
              <w:t>2</w:t>
            </w:r>
          </w:p>
        </w:tc>
      </w:tr>
      <w:tr w:rsidR="00696469" w:rsidRPr="002F7B2B" w:rsidTr="00F627DA">
        <w:tc>
          <w:tcPr>
            <w:tcW w:w="2366" w:type="dxa"/>
            <w:tcBorders>
              <w:top w:val="single" w:sz="4" w:space="0" w:color="auto"/>
              <w:left w:val="single" w:sz="4" w:space="0" w:color="auto"/>
              <w:bottom w:val="single" w:sz="4" w:space="0" w:color="auto"/>
              <w:right w:val="single" w:sz="4" w:space="0" w:color="auto"/>
            </w:tcBorders>
          </w:tcPr>
          <w:p w:rsidR="00696469" w:rsidRPr="002F7B2B" w:rsidRDefault="00696469" w:rsidP="00F627DA"/>
        </w:tc>
        <w:tc>
          <w:tcPr>
            <w:tcW w:w="6237" w:type="dxa"/>
            <w:tcBorders>
              <w:top w:val="single" w:sz="4" w:space="0" w:color="auto"/>
              <w:left w:val="single" w:sz="4" w:space="0" w:color="auto"/>
              <w:bottom w:val="single" w:sz="4" w:space="0" w:color="auto"/>
              <w:right w:val="single" w:sz="4" w:space="0" w:color="auto"/>
            </w:tcBorders>
          </w:tcPr>
          <w:p w:rsidR="00696469" w:rsidRPr="002F7B2B" w:rsidRDefault="00382B59" w:rsidP="00B23C68">
            <w:proofErr w:type="gramStart"/>
            <w:r>
              <w:t xml:space="preserve">Бардыгы:  </w:t>
            </w:r>
            <w:r w:rsidR="0096377F">
              <w:t>64</w:t>
            </w:r>
            <w:proofErr w:type="gramEnd"/>
            <w:r w:rsidR="0096377F">
              <w:t xml:space="preserve"> лекция, 32</w:t>
            </w:r>
            <w:r w:rsidR="001114EE" w:rsidRPr="002F7B2B">
              <w:t xml:space="preserve"> семинардык сабак </w:t>
            </w:r>
          </w:p>
        </w:tc>
        <w:tc>
          <w:tcPr>
            <w:tcW w:w="1241" w:type="dxa"/>
            <w:tcBorders>
              <w:top w:val="single" w:sz="4" w:space="0" w:color="auto"/>
              <w:left w:val="single" w:sz="4" w:space="0" w:color="auto"/>
              <w:bottom w:val="single" w:sz="4" w:space="0" w:color="auto"/>
              <w:right w:val="single" w:sz="4" w:space="0" w:color="auto"/>
            </w:tcBorders>
          </w:tcPr>
          <w:p w:rsidR="00696469" w:rsidRPr="002F7B2B" w:rsidRDefault="00696469" w:rsidP="00F627DA">
            <w:pPr>
              <w:jc w:val="center"/>
              <w:rPr>
                <w:rFonts w:eastAsia="Calibri"/>
                <w:lang w:eastAsia="en-US"/>
              </w:rPr>
            </w:pPr>
          </w:p>
        </w:tc>
      </w:tr>
    </w:tbl>
    <w:p w:rsidR="007D498D" w:rsidRPr="002F7B2B" w:rsidRDefault="007D498D" w:rsidP="00E15418">
      <w:pPr>
        <w:tabs>
          <w:tab w:val="num" w:pos="927"/>
        </w:tabs>
        <w:ind w:left="567"/>
        <w:jc w:val="both"/>
        <w:rPr>
          <w:color w:val="FF0000"/>
        </w:rPr>
      </w:pPr>
    </w:p>
    <w:p w:rsidR="00F159E1" w:rsidRPr="002F7B2B" w:rsidRDefault="00F159E1" w:rsidP="00F159E1">
      <w:pPr>
        <w:ind w:firstLine="708"/>
        <w:rPr>
          <w:b/>
          <w:bCs/>
        </w:rPr>
      </w:pPr>
    </w:p>
    <w:p w:rsidR="00F159E1" w:rsidRPr="002F7B2B" w:rsidRDefault="00F159E1" w:rsidP="00F159E1">
      <w:pPr>
        <w:jc w:val="center"/>
        <w:rPr>
          <w:b/>
          <w:bCs/>
          <w:caps/>
        </w:rPr>
      </w:pPr>
      <w:r w:rsidRPr="002F7B2B">
        <w:rPr>
          <w:b/>
          <w:bCs/>
          <w:caps/>
        </w:rPr>
        <w:t>6. Билим берүү технологиялары</w:t>
      </w:r>
    </w:p>
    <w:p w:rsidR="00F159E1" w:rsidRPr="002F7B2B" w:rsidRDefault="00F159E1" w:rsidP="00F159E1">
      <w:pPr>
        <w:jc w:val="center"/>
        <w:rPr>
          <w:caps/>
        </w:rPr>
      </w:pPr>
    </w:p>
    <w:p w:rsidR="00F159E1" w:rsidRPr="002F7B2B" w:rsidRDefault="00F159E1" w:rsidP="00F159E1">
      <w:pPr>
        <w:ind w:left="708"/>
      </w:pPr>
      <w:r w:rsidRPr="002F7B2B">
        <w:rPr>
          <w:b/>
          <w:bCs/>
        </w:rPr>
        <w:t>6.1. Аудиториялык сабактарда колдонулуучу билим берүү технологиялары</w:t>
      </w:r>
    </w:p>
    <w:p w:rsidR="00F159E1" w:rsidRPr="002F7B2B" w:rsidRDefault="00F159E1" w:rsidP="00F159E1">
      <w:pPr>
        <w:ind w:firstLine="708"/>
        <w:rPr>
          <w:b/>
          <w:bCs/>
        </w:rPr>
      </w:pPr>
      <w:r w:rsidRPr="002F7B2B">
        <w:t>«</w:t>
      </w:r>
      <w:r w:rsidR="00382B59">
        <w:t>Тил илимине киришүү жана каллиграфия</w:t>
      </w:r>
      <w:r w:rsidRPr="002F7B2B">
        <w:t xml:space="preserve">» окуу дисциплинасын өтүүдө практикалык  сабактарда негизинен  өз алдынча иштөө басымдуу колдонулат. Окутуучу студенттердин ой жүгүртүү ишмердүүлүгүн активдештирүү, теманын жеке маселелерин </w:t>
      </w:r>
      <w:r w:rsidRPr="002F7B2B">
        <w:lastRenderedPageBreak/>
        <w:t xml:space="preserve">талдоо, жалпылоо, өзгөчөлүктөрүн </w:t>
      </w:r>
      <w:proofErr w:type="gramStart"/>
      <w:r w:rsidRPr="002F7B2B">
        <w:t>белгилөө,  билгичтиктери</w:t>
      </w:r>
      <w:proofErr w:type="gramEnd"/>
      <w:r w:rsidRPr="002F7B2B">
        <w:t xml:space="preserve"> менен көндүмдөрүн калыптандыруу милдетин  коёт. </w:t>
      </w:r>
    </w:p>
    <w:p w:rsidR="00F159E1" w:rsidRPr="002F7B2B" w:rsidRDefault="00F159E1" w:rsidP="00F159E1">
      <w:pPr>
        <w:ind w:left="778"/>
      </w:pPr>
      <w:r w:rsidRPr="002F7B2B">
        <w:rPr>
          <w:b/>
          <w:bCs/>
        </w:rPr>
        <w:t>6.2. Аудиториялык сабактарда колдонулуучу интерактивдүү билим берүү технологиялары</w:t>
      </w:r>
    </w:p>
    <w:p w:rsidR="00F159E1" w:rsidRPr="002F7B2B" w:rsidRDefault="00F159E1" w:rsidP="00F159E1">
      <w:pPr>
        <w:ind w:firstLine="778"/>
        <w:jc w:val="both"/>
      </w:pPr>
      <w:r w:rsidRPr="002F7B2B">
        <w:t>Практикалык сабактар теориялык жана практикалык мүнөздөгү суроолорду камтышат. Талкууга коюлуучу маселелер мазмундуу, актуалдуу келип, дарстарда берилген негизги жоболорду чагылтууга тийиш. Практикалык сабактарды өтүү дарстарда берилген билимдерди бышыктоого жана студенттерди өз алдынча иштөөгө багыттоого арналат. Практикалык сабактар окутуунун интерактивдүү формаларын колдонуу менен өткөрүлөт, бул студенттерге каралып жаткан маселе боюнча өз көз карашын айтууга жана аны талкуу учурунда коргоого үйрөнүүгө жол ачат. Практикалык сабактарда студенттердин илимий маалымат менен иштей билүү, чечимдерди талдай жана жалпылай, кабыл ала жана негиздей билүү билгичтиктери менен көндүмдөрүн калыптандыруу, өркүндөтүү дидактикалык маселелери чечилет.</w:t>
      </w:r>
    </w:p>
    <w:p w:rsidR="00F159E1" w:rsidRPr="002F7B2B" w:rsidRDefault="00F159E1" w:rsidP="00F159E1">
      <w:pPr>
        <w:ind w:firstLine="778"/>
        <w:jc w:val="both"/>
      </w:pPr>
      <w:r w:rsidRPr="002F7B2B">
        <w:t>Аналитикалык жалпылоо – окулганды суммалоону, кошууну болжогон жазуу ишинин түрү. Окулгандын негизинде түзүлөт, окулганды туура түшүнүүнү чагылтат. Макалада же китепте камтылган материал жалпыланчу жана кыска бааланчу жазуу иши.</w:t>
      </w:r>
    </w:p>
    <w:p w:rsidR="00F159E1" w:rsidRPr="002F7B2B" w:rsidRDefault="00F159E1" w:rsidP="00F159E1">
      <w:pPr>
        <w:ind w:firstLine="778"/>
        <w:jc w:val="both"/>
      </w:pPr>
      <w:r w:rsidRPr="002F7B2B">
        <w:t>Аргументтүү эссе – аргументацияны камтыган жазуу иши, мында автор кайсы бир жобону далилдейт.</w:t>
      </w:r>
    </w:p>
    <w:p w:rsidR="00F159E1" w:rsidRPr="002F7B2B" w:rsidRDefault="00F159E1" w:rsidP="00F159E1">
      <w:pPr>
        <w:ind w:firstLine="778"/>
        <w:jc w:val="both"/>
      </w:pPr>
      <w:r w:rsidRPr="002F7B2B">
        <w:t xml:space="preserve"> Ассоциативдүү жазуу – иштелген, өтүлгөн тексттин, сабактын темасы боюнча эркин, үзгүлтүксүз, токтобой жазуу, талкуулоо. Белгилүү бир убакыттын ичинде сөздөрдү, фразаларды, өзүнчө сүйлөмдөрдү үзгүлтүксүз жазуу аркылуу ишке ашырылат.</w:t>
      </w:r>
    </w:p>
    <w:p w:rsidR="00F159E1" w:rsidRPr="002F7B2B" w:rsidRDefault="00F159E1" w:rsidP="00F159E1">
      <w:pPr>
        <w:ind w:firstLine="778"/>
        <w:jc w:val="both"/>
      </w:pPr>
      <w:r w:rsidRPr="002F7B2B">
        <w:t xml:space="preserve"> «Биргелешип издөө» дискуссиясы – окутуучу күн мурун камдаган суроолордун жардамы менен студенттердин тема, проблема же текст боюнча түшүнүктөрүн тереӊдетүү максатында талкуу жүргүзүү. Жетелөөчү суроолордун жардамы менен талдоо жасоону болжойт.</w:t>
      </w:r>
    </w:p>
    <w:p w:rsidR="00F159E1" w:rsidRPr="002F7B2B" w:rsidRDefault="00F159E1" w:rsidP="00F159E1">
      <w:pPr>
        <w:ind w:firstLine="778"/>
        <w:jc w:val="both"/>
      </w:pPr>
      <w:r w:rsidRPr="002F7B2B">
        <w:t>Венндин диаграммасы – бири бири менен кесилишкен айлана түрүндөгү схема, ал фактыларды, көрүнүштөрдү, идеяларды салыштыруу үчүн колдонулат. Схема айырмаларды да, окшоштуктарды да аныктоого жардамдашат.</w:t>
      </w:r>
    </w:p>
    <w:p w:rsidR="00F159E1" w:rsidRPr="002F7B2B" w:rsidRDefault="00F159E1" w:rsidP="00F159E1">
      <w:pPr>
        <w:ind w:firstLine="778"/>
        <w:jc w:val="both"/>
      </w:pPr>
      <w:r w:rsidRPr="002F7B2B">
        <w:t>Дискуссия – туура ыкмаларды гана колдонуп, акыйкаттыкка жетүүгө багытталган талаш. Бул тематикалык жана формасы корректтүү полемика. Анын максаты түрдүү көз караштарды кароо, акыйкаттыкты издөө, табуу болуп саналат.</w:t>
      </w:r>
    </w:p>
    <w:p w:rsidR="00F159E1" w:rsidRPr="002F7B2B" w:rsidRDefault="00F159E1" w:rsidP="00F159E1">
      <w:pPr>
        <w:ind w:firstLine="778"/>
        <w:jc w:val="both"/>
      </w:pPr>
      <w:r w:rsidRPr="002F7B2B">
        <w:t>Жуптарда иштөө – проблеманы, суроону жуп-жуп болуп талкуулоо. Тайпада иштөөнүн бир бөлүгү, этабы болуп саналат.</w:t>
      </w:r>
    </w:p>
    <w:p w:rsidR="00F159E1" w:rsidRPr="002F7B2B" w:rsidRDefault="00F159E1" w:rsidP="00F159E1">
      <w:pPr>
        <w:ind w:firstLine="778"/>
        <w:jc w:val="both"/>
      </w:pPr>
      <w:r w:rsidRPr="002F7B2B">
        <w:t>Кайчылаш дискуссия – эки ача суроонун негизинде, эки тараптын өз аргументтерин (жүйөөлөрүн) кезек менен келтирүүсү түрүндө так уюштурулган дискуссия.</w:t>
      </w:r>
    </w:p>
    <w:p w:rsidR="00F159E1" w:rsidRPr="002F7B2B" w:rsidRDefault="00F159E1" w:rsidP="00F159E1">
      <w:pPr>
        <w:ind w:firstLine="778"/>
        <w:jc w:val="both"/>
      </w:pPr>
      <w:r w:rsidRPr="002F7B2B">
        <w:t>Кичи топтордо иштөө – үч-жети кишиден турган топторго биригип, бир максатты көздөп, баарлашууда жана биргелешкен ишмердүүлүктө кызыкчылыктары менен керектөөлөрү окшош болгон окуу иш-аракети. Белгилүү бир ишти аткаруу үчүн бир нече адамдын биригүүсү менен жүзөгө ашат.</w:t>
      </w:r>
    </w:p>
    <w:p w:rsidR="00F159E1" w:rsidRPr="002F7B2B" w:rsidRDefault="00F159E1" w:rsidP="00F159E1">
      <w:pPr>
        <w:ind w:firstLine="778"/>
        <w:jc w:val="both"/>
      </w:pPr>
      <w:r w:rsidRPr="002F7B2B">
        <w:t>РАФТ – студенттерди «Роль-Аудитория-Форма-Тема» жол-жобосу аркылуу өткөрүүнү болжогон чыгармачыл жазуу ишинин түрү. Белгилүү бир стилде чыгарма жазууга үйрөтүү болжонот.</w:t>
      </w:r>
    </w:p>
    <w:p w:rsidR="00F159E1" w:rsidRPr="002F7B2B" w:rsidRDefault="00F159E1" w:rsidP="00F159E1">
      <w:pPr>
        <w:ind w:firstLine="778"/>
        <w:jc w:val="both"/>
      </w:pPr>
      <w:r w:rsidRPr="002F7B2B">
        <w:t>Ротация усулу менен пикир алмашуу –чогуу иштөөнүн стратегиясы, дискуссиянын бир түрү, маселелерди, проблемаларды белгилүү бир схема боюнча талкуулоо.</w:t>
      </w:r>
    </w:p>
    <w:p w:rsidR="00F159E1" w:rsidRPr="002F7B2B" w:rsidRDefault="00F159E1" w:rsidP="00F159E1">
      <w:pPr>
        <w:ind w:firstLine="778"/>
        <w:jc w:val="both"/>
      </w:pPr>
      <w:r w:rsidRPr="002F7B2B">
        <w:t>Т-схема – аргументтер менен контраргументтерди келтирүү үчүн графикалык уюштуруучу. Маалыматты классифкациялоого, баалоого, тутумдаштырууга жол берет. Мында карама-каршы турумдар көрсөтмөлүү берилет.</w:t>
      </w:r>
    </w:p>
    <w:p w:rsidR="00F159E1" w:rsidRPr="002F7B2B" w:rsidRDefault="00F159E1" w:rsidP="00F159E1">
      <w:pPr>
        <w:ind w:firstLine="778"/>
        <w:jc w:val="both"/>
      </w:pPr>
      <w:r w:rsidRPr="002F7B2B">
        <w:t xml:space="preserve">Ар түрдүү булактар менен иштөө – изилдөө керек болгон суроолорду жана ошол суроолорго ар кыл булактардан (окуу-усулдук, илимий ж.б.) табылган жоопторду </w:t>
      </w:r>
      <w:r w:rsidRPr="002F7B2B">
        <w:lastRenderedPageBreak/>
        <w:t xml:space="preserve">камтыган жадыбалдын негизинде жазуу ишине даярдануунун ыгы. Студенттер тема боюнча суроолорду коюшат да, түрдүү китептерден аларга жооптор издешет. </w:t>
      </w:r>
    </w:p>
    <w:p w:rsidR="00F159E1" w:rsidRPr="002F7B2B" w:rsidRDefault="00F159E1" w:rsidP="00F159E1">
      <w:pPr>
        <w:ind w:firstLine="778"/>
        <w:jc w:val="both"/>
      </w:pPr>
      <w:r w:rsidRPr="002F7B2B">
        <w:t>Эссе – конкреттүү себеп же маселе боюнча жекече таасирлер менен пикирлерди чагылтуучу, баяндоонун предметин аныктоого жана аягына чыгарууга талаптанбаган, көлөмү чакан жана композициясы эркин прозалык чыгарма. Темага карата жекече мамиле ачылат.</w:t>
      </w:r>
    </w:p>
    <w:p w:rsidR="00F159E1" w:rsidRPr="002F7B2B" w:rsidRDefault="00F159E1" w:rsidP="00F159E1">
      <w:pPr>
        <w:jc w:val="center"/>
        <w:rPr>
          <w:b/>
          <w:bCs/>
        </w:rPr>
      </w:pPr>
      <w:r w:rsidRPr="002F7B2B">
        <w:rPr>
          <w:b/>
          <w:bCs/>
        </w:rPr>
        <w:t>9-жадыбал. Интерактивдүү формаларда өтүлүүчү аудиториялык сабактардын үлүшү</w:t>
      </w:r>
    </w:p>
    <w:tbl>
      <w:tblPr>
        <w:tblStyle w:val="TableGrid"/>
        <w:tblW w:w="9639" w:type="dxa"/>
        <w:tblInd w:w="10" w:type="dxa"/>
        <w:tblLayout w:type="fixed"/>
        <w:tblCellMar>
          <w:top w:w="9" w:type="dxa"/>
          <w:left w:w="10" w:type="dxa"/>
        </w:tblCellMar>
        <w:tblLook w:val="04A0" w:firstRow="1" w:lastRow="0" w:firstColumn="1" w:lastColumn="0" w:noHBand="0" w:noVBand="1"/>
      </w:tblPr>
      <w:tblGrid>
        <w:gridCol w:w="1707"/>
        <w:gridCol w:w="1495"/>
        <w:gridCol w:w="5255"/>
        <w:gridCol w:w="1182"/>
      </w:tblGrid>
      <w:tr w:rsidR="00F159E1" w:rsidRPr="002F7B2B" w:rsidTr="00F627DA">
        <w:trPr>
          <w:trHeight w:val="1022"/>
        </w:trPr>
        <w:tc>
          <w:tcPr>
            <w:tcW w:w="1707" w:type="dxa"/>
            <w:tcBorders>
              <w:top w:val="single" w:sz="4" w:space="0" w:color="000000"/>
              <w:left w:val="single" w:sz="4" w:space="0" w:color="000000"/>
              <w:bottom w:val="single" w:sz="4" w:space="0" w:color="000000"/>
              <w:right w:val="single" w:sz="4" w:space="0" w:color="000000"/>
            </w:tcBorders>
            <w:vAlign w:val="center"/>
          </w:tcPr>
          <w:p w:rsidR="00F159E1" w:rsidRPr="002F7B2B" w:rsidRDefault="00F159E1" w:rsidP="00F627DA">
            <w:pPr>
              <w:jc w:val="center"/>
            </w:pPr>
            <w:r w:rsidRPr="002F7B2B">
              <w:rPr>
                <w:b/>
              </w:rPr>
              <w:t>Семестри</w:t>
            </w:r>
          </w:p>
        </w:tc>
        <w:tc>
          <w:tcPr>
            <w:tcW w:w="1495" w:type="dxa"/>
            <w:tcBorders>
              <w:top w:val="single" w:sz="4" w:space="0" w:color="000000"/>
              <w:left w:val="single" w:sz="4" w:space="0" w:color="000000"/>
              <w:bottom w:val="single" w:sz="4" w:space="0" w:color="000000"/>
              <w:right w:val="single" w:sz="4" w:space="0" w:color="000000"/>
            </w:tcBorders>
            <w:vAlign w:val="bottom"/>
          </w:tcPr>
          <w:p w:rsidR="00F159E1" w:rsidRPr="002F7B2B" w:rsidRDefault="00F159E1" w:rsidP="00F627DA">
            <w:pPr>
              <w:jc w:val="center"/>
            </w:pPr>
            <w:r w:rsidRPr="002F7B2B">
              <w:rPr>
                <w:b/>
              </w:rPr>
              <w:t>Сабактын түрү</w:t>
            </w:r>
          </w:p>
          <w:p w:rsidR="00F159E1" w:rsidRPr="002F7B2B" w:rsidRDefault="00F159E1" w:rsidP="00F627DA">
            <w:pPr>
              <w:jc w:val="center"/>
            </w:pPr>
            <w:r w:rsidRPr="002F7B2B">
              <w:t xml:space="preserve">( ПС) </w:t>
            </w:r>
          </w:p>
        </w:tc>
        <w:tc>
          <w:tcPr>
            <w:tcW w:w="5255" w:type="dxa"/>
            <w:tcBorders>
              <w:top w:val="single" w:sz="4" w:space="0" w:color="000000"/>
              <w:left w:val="single" w:sz="4" w:space="0" w:color="000000"/>
              <w:bottom w:val="single" w:sz="4" w:space="0" w:color="000000"/>
              <w:right w:val="single" w:sz="4" w:space="0" w:color="000000"/>
            </w:tcBorders>
            <w:vAlign w:val="center"/>
          </w:tcPr>
          <w:p w:rsidR="00F159E1" w:rsidRPr="002F7B2B" w:rsidRDefault="00F159E1" w:rsidP="00F627DA">
            <w:pPr>
              <w:jc w:val="center"/>
            </w:pPr>
            <w:r w:rsidRPr="002F7B2B">
              <w:rPr>
                <w:b/>
              </w:rPr>
              <w:t>Колдонулуучу интерактивдүү билим берүү технологиялары</w:t>
            </w:r>
          </w:p>
        </w:tc>
        <w:tc>
          <w:tcPr>
            <w:tcW w:w="1182" w:type="dxa"/>
            <w:tcBorders>
              <w:top w:val="single" w:sz="4" w:space="0" w:color="000000"/>
              <w:left w:val="single" w:sz="4" w:space="0" w:color="000000"/>
              <w:bottom w:val="single" w:sz="4" w:space="0" w:color="000000"/>
              <w:right w:val="single" w:sz="4" w:space="0" w:color="000000"/>
            </w:tcBorders>
            <w:vAlign w:val="center"/>
          </w:tcPr>
          <w:p w:rsidR="00F159E1" w:rsidRPr="002F7B2B" w:rsidRDefault="00F159E1" w:rsidP="00F627DA">
            <w:pPr>
              <w:jc w:val="center"/>
            </w:pPr>
            <w:r w:rsidRPr="002F7B2B">
              <w:rPr>
                <w:b/>
              </w:rPr>
              <w:t>Сааттардын саны</w:t>
            </w:r>
          </w:p>
        </w:tc>
      </w:tr>
      <w:tr w:rsidR="00F159E1" w:rsidRPr="002F7B2B" w:rsidTr="00F627DA">
        <w:trPr>
          <w:gridAfter w:val="3"/>
          <w:wAfter w:w="7932" w:type="dxa"/>
          <w:trHeight w:val="305"/>
        </w:trPr>
        <w:tc>
          <w:tcPr>
            <w:tcW w:w="1707" w:type="dxa"/>
            <w:vMerge w:val="restart"/>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r w:rsidRPr="002F7B2B">
              <w:t>1</w:t>
            </w:r>
          </w:p>
        </w:tc>
      </w:tr>
      <w:tr w:rsidR="00F159E1" w:rsidRPr="002F7B2B" w:rsidTr="00F627DA">
        <w:trPr>
          <w:trHeight w:val="269"/>
        </w:trPr>
        <w:tc>
          <w:tcPr>
            <w:tcW w:w="1707" w:type="dxa"/>
            <w:vMerge/>
            <w:tcBorders>
              <w:top w:val="nil"/>
              <w:left w:val="single" w:sz="4" w:space="0" w:color="000000"/>
              <w:bottom w:val="nil"/>
              <w:right w:val="single" w:sz="4" w:space="0" w:color="000000"/>
            </w:tcBorders>
          </w:tcPr>
          <w:p w:rsidR="00F159E1" w:rsidRPr="002F7B2B" w:rsidRDefault="00F159E1" w:rsidP="00F627DA"/>
        </w:tc>
        <w:tc>
          <w:tcPr>
            <w:tcW w:w="1495"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r w:rsidRPr="002F7B2B">
              <w:t>ПС</w:t>
            </w:r>
          </w:p>
        </w:tc>
        <w:tc>
          <w:tcPr>
            <w:tcW w:w="5255"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r w:rsidRPr="002F7B2B">
              <w:t>Аналитикалык жалпылоо, ассоциативдүү жазуу, «Биргелешип издөө» дискуссиясы, дискуссия, жуптарда иштөө, кайчылаш дискуссия, кичи топтордо иштөө, РАФТ, ротация, Т-схема, түрдүү булактар боюнча баяндама</w:t>
            </w:r>
          </w:p>
        </w:tc>
        <w:tc>
          <w:tcPr>
            <w:tcW w:w="1182"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r w:rsidRPr="002F7B2B">
              <w:t>32</w:t>
            </w:r>
          </w:p>
        </w:tc>
      </w:tr>
      <w:tr w:rsidR="00F159E1" w:rsidRPr="002F7B2B" w:rsidTr="00F627DA">
        <w:trPr>
          <w:trHeight w:val="358"/>
        </w:trPr>
        <w:tc>
          <w:tcPr>
            <w:tcW w:w="3202" w:type="dxa"/>
            <w:gridSpan w:val="2"/>
            <w:tcBorders>
              <w:top w:val="single" w:sz="4" w:space="0" w:color="000000"/>
              <w:left w:val="single" w:sz="4" w:space="0" w:color="000000"/>
              <w:bottom w:val="single" w:sz="4" w:space="0" w:color="000000"/>
              <w:right w:val="nil"/>
            </w:tcBorders>
          </w:tcPr>
          <w:p w:rsidR="00F159E1" w:rsidRPr="002F7B2B" w:rsidRDefault="00F159E1" w:rsidP="00F627DA">
            <w:pPr>
              <w:jc w:val="center"/>
            </w:pPr>
            <w:r w:rsidRPr="002F7B2B">
              <w:rPr>
                <w:b/>
              </w:rPr>
              <w:t xml:space="preserve">Жыйынтыгы: </w:t>
            </w:r>
          </w:p>
        </w:tc>
        <w:tc>
          <w:tcPr>
            <w:tcW w:w="5255" w:type="dxa"/>
            <w:tcBorders>
              <w:top w:val="single" w:sz="4" w:space="0" w:color="000000"/>
              <w:left w:val="nil"/>
              <w:bottom w:val="single" w:sz="4" w:space="0" w:color="000000"/>
              <w:right w:val="single" w:sz="4" w:space="0" w:color="000000"/>
            </w:tcBorders>
          </w:tcPr>
          <w:p w:rsidR="00F159E1" w:rsidRPr="002F7B2B" w:rsidRDefault="00F159E1" w:rsidP="00F627DA"/>
        </w:tc>
        <w:tc>
          <w:tcPr>
            <w:tcW w:w="1182"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p>
        </w:tc>
      </w:tr>
    </w:tbl>
    <w:p w:rsidR="00F159E1" w:rsidRPr="002F7B2B" w:rsidRDefault="00F159E1" w:rsidP="00F159E1">
      <w:pPr>
        <w:ind w:firstLine="778"/>
      </w:pPr>
    </w:p>
    <w:p w:rsidR="00F159E1" w:rsidRPr="002F7B2B" w:rsidRDefault="00F159E1" w:rsidP="00F159E1">
      <w:pPr>
        <w:ind w:firstLine="778"/>
      </w:pPr>
      <w:r w:rsidRPr="002F7B2B">
        <w:t xml:space="preserve">Окуу дисциплинасынын аудиториялык сабактарында интерактивдүү формада өтүлүүчү сааттардын жалпы үлүшү 69%ды түзөт. </w:t>
      </w:r>
    </w:p>
    <w:p w:rsidR="00F159E1" w:rsidRPr="002F7B2B" w:rsidRDefault="00F159E1" w:rsidP="00F159E1">
      <w:pPr>
        <w:ind w:firstLine="778"/>
      </w:pPr>
    </w:p>
    <w:p w:rsidR="00F159E1" w:rsidRPr="002F7B2B" w:rsidRDefault="00F159E1" w:rsidP="00F159E1">
      <w:pPr>
        <w:jc w:val="center"/>
        <w:rPr>
          <w:b/>
          <w:bCs/>
          <w:caps/>
        </w:rPr>
      </w:pPr>
      <w:r w:rsidRPr="002F7B2B">
        <w:rPr>
          <w:b/>
          <w:bCs/>
          <w:caps/>
        </w:rPr>
        <w:t>7. Жетишүүнү КҮНДӨЛҮК текшерүүнүн, арадагы аттестациянын жана окуу дисциплинасында ишке ашырылуучу компетенциялардын баалоочу каражаттары</w:t>
      </w:r>
    </w:p>
    <w:p w:rsidR="00F159E1" w:rsidRPr="002F7B2B" w:rsidRDefault="00F159E1" w:rsidP="00F159E1">
      <w:pPr>
        <w:jc w:val="center"/>
        <w:rPr>
          <w:caps/>
        </w:rPr>
      </w:pPr>
    </w:p>
    <w:p w:rsidR="00F159E1" w:rsidRPr="002F7B2B" w:rsidRDefault="00001C57" w:rsidP="00F159E1">
      <w:pPr>
        <w:autoSpaceDE w:val="0"/>
        <w:autoSpaceDN w:val="0"/>
        <w:adjustRightInd w:val="0"/>
        <w:ind w:firstLine="709"/>
      </w:pPr>
      <w:r w:rsidRPr="002F7B2B">
        <w:rPr>
          <w:lang w:val="ky-KG"/>
        </w:rPr>
        <w:t xml:space="preserve">550700 педагогика </w:t>
      </w:r>
      <w:r w:rsidR="00F159E1" w:rsidRPr="002F7B2B">
        <w:t xml:space="preserve"> багытынын ЖКББ МББСнын талаптарына ылайык студенттердин жекече жетишүүсүнүн дисциплина боюнча мерчемделген окутуунун натыйжаларына ылайыктыгын аттестациялоо үчүн баалоочу каражаттардын себили түзүлгөн </w:t>
      </w:r>
    </w:p>
    <w:p w:rsidR="00F159E1" w:rsidRPr="002F7B2B" w:rsidRDefault="00F159E1" w:rsidP="00F159E1">
      <w:pPr>
        <w:autoSpaceDE w:val="0"/>
        <w:autoSpaceDN w:val="0"/>
        <w:adjustRightInd w:val="0"/>
      </w:pPr>
      <w:r w:rsidRPr="002F7B2B">
        <w:t>(1-тиркеме). Ага 1-2-модулдун (арадагы аттестациянын, зачеттун) суроолору, ошол суроолор боюнча түзүлгөн модулдун жана зачеттун билеттери кирет.</w:t>
      </w:r>
    </w:p>
    <w:p w:rsidR="00F159E1" w:rsidRPr="002F7B2B" w:rsidRDefault="00F159E1" w:rsidP="00F159E1">
      <w:pPr>
        <w:autoSpaceDE w:val="0"/>
        <w:autoSpaceDN w:val="0"/>
        <w:adjustRightInd w:val="0"/>
        <w:ind w:firstLine="709"/>
      </w:pPr>
    </w:p>
    <w:p w:rsidR="00F159E1" w:rsidRPr="002F7B2B" w:rsidRDefault="00F159E1" w:rsidP="00F159E1">
      <w:pPr>
        <w:jc w:val="center"/>
        <w:rPr>
          <w:b/>
          <w:bCs/>
          <w:caps/>
        </w:rPr>
      </w:pPr>
      <w:r w:rsidRPr="002F7B2B">
        <w:rPr>
          <w:b/>
          <w:bCs/>
          <w:caps/>
        </w:rPr>
        <w:t>8. Окуу дисциплинасы боюнча текшерүүчү-баалоочу ишмердүүлүктү уюштуруу</w:t>
      </w:r>
    </w:p>
    <w:p w:rsidR="00F159E1" w:rsidRPr="002F7B2B" w:rsidRDefault="00F159E1" w:rsidP="00F159E1">
      <w:pPr>
        <w:jc w:val="center"/>
        <w:rPr>
          <w:caps/>
        </w:rPr>
      </w:pPr>
    </w:p>
    <w:p w:rsidR="00F159E1" w:rsidRPr="002F7B2B" w:rsidRDefault="00F159E1" w:rsidP="00F159E1">
      <w:pPr>
        <w:ind w:firstLine="708"/>
        <w:rPr>
          <w:lang w:val="ky-KG"/>
        </w:rPr>
      </w:pPr>
      <w:r w:rsidRPr="002F7B2B">
        <w:t>Дисциплинаны өздөштүрүүнүн натыйжаларын текшерүү жана баалоо окутуучу тарабынан практикалык сабактарды өтүү, ошондой эле студенттердин өз алдынча иштерди аткаруу, модулдук текшерүү, арадагы аттестация (зачет) жараянында жүзөгө ашырылат.</w:t>
      </w:r>
      <w:r w:rsidRPr="002F7B2B">
        <w:rPr>
          <w:lang w:val="ky-KG"/>
        </w:rPr>
        <w:t>Практикалык сабактардын мазмуну боюнча ар бир практикалык сабакта оозеки сурамжылоо (күндөлүк текшерүү) жүргүзүлүп, студенттердин оозеки жоопторусалттуу шкалада да, упайлык шкалада да бааланат (мисалы, “эӊ жакшы” – 86-100 упай, “жакшы” – 73-85 упай, “орто” – 60-72 упай, “жаман” – 50-59 упай, 0-49). Модулдук текшерүү жана арадагы аттестация (зачет) оозеки формада өткөрүлүп, ал үчүн үч суроодон турган билеттер даярдалат. Билеттер теориялык маселелерди да, практикалык мүнөздөгү тапшырмаларды да камтышат. Студенттердин билеттердин суроолоруна берген жооптору салттуу шкалада да, упайлык шкалада да бааланат (мисалы, “эӊ жакшы” – 86-100 упай, “жакшы” – 73-85 упай, “орто” – 60-72 упай, “жаман” – 50-59, 0-49 упай). Студенттердин практикалык сабактардан жана эки модулдан топтогон упайлары жыйынтыктоочу бааны коюу үчүн жетиштүү болсо, алар арадагы аттестациядан (зачеттон) бошотулат.</w:t>
      </w:r>
    </w:p>
    <w:tbl>
      <w:tblPr>
        <w:tblStyle w:val="a8"/>
        <w:tblW w:w="9629" w:type="dxa"/>
        <w:tblLook w:val="04A0" w:firstRow="1" w:lastRow="0" w:firstColumn="1" w:lastColumn="0" w:noHBand="0" w:noVBand="1"/>
      </w:tblPr>
      <w:tblGrid>
        <w:gridCol w:w="6091"/>
        <w:gridCol w:w="3538"/>
      </w:tblGrid>
      <w:tr w:rsidR="00F159E1" w:rsidRPr="002F7B2B" w:rsidTr="00F627DA">
        <w:tc>
          <w:tcPr>
            <w:tcW w:w="6091" w:type="dxa"/>
          </w:tcPr>
          <w:p w:rsidR="00F159E1" w:rsidRPr="002F7B2B" w:rsidRDefault="00F159E1" w:rsidP="00F627DA">
            <w:pPr>
              <w:jc w:val="center"/>
              <w:rPr>
                <w:b/>
                <w:lang w:val="ky-KG"/>
              </w:rPr>
            </w:pPr>
            <w:r w:rsidRPr="002F7B2B">
              <w:rPr>
                <w:b/>
                <w:lang w:val="ky-KG"/>
              </w:rPr>
              <w:t>Окутуунун натыйжалары (өздөштүрүлгөн билимдер, билгичтиктер, көндүмдөр)</w:t>
            </w:r>
          </w:p>
        </w:tc>
        <w:tc>
          <w:tcPr>
            <w:tcW w:w="3538" w:type="dxa"/>
          </w:tcPr>
          <w:p w:rsidR="00F159E1" w:rsidRPr="002F7B2B" w:rsidRDefault="00F159E1" w:rsidP="00F627DA">
            <w:pPr>
              <w:jc w:val="center"/>
              <w:rPr>
                <w:b/>
              </w:rPr>
            </w:pPr>
            <w:r w:rsidRPr="002F7B2B">
              <w:rPr>
                <w:b/>
              </w:rPr>
              <w:t xml:space="preserve">Окутуунун натыйжаларын баалоонун формалары жана </w:t>
            </w:r>
            <w:r w:rsidRPr="002F7B2B">
              <w:rPr>
                <w:b/>
              </w:rPr>
              <w:lastRenderedPageBreak/>
              <w:t>усулдары</w:t>
            </w:r>
          </w:p>
        </w:tc>
      </w:tr>
      <w:tr w:rsidR="00F159E1" w:rsidRPr="002F7B2B" w:rsidTr="00F627DA">
        <w:tc>
          <w:tcPr>
            <w:tcW w:w="6091" w:type="dxa"/>
          </w:tcPr>
          <w:p w:rsidR="00F159E1" w:rsidRPr="002F7B2B" w:rsidRDefault="00F159E1" w:rsidP="00F627DA">
            <w:r w:rsidRPr="002F7B2B">
              <w:lastRenderedPageBreak/>
              <w:t xml:space="preserve">Дисциплинаны окуп-үйрөнүүнүн натыйжасында студент </w:t>
            </w:r>
            <w:r w:rsidRPr="002F7B2B">
              <w:rPr>
                <w:b/>
              </w:rPr>
              <w:t>билүүгө тийиш:</w:t>
            </w:r>
          </w:p>
          <w:p w:rsidR="00A77F69" w:rsidRPr="002F7B2B" w:rsidRDefault="00F159E1" w:rsidP="00A77F69">
            <w:r w:rsidRPr="002F7B2B">
              <w:t xml:space="preserve">  - </w:t>
            </w:r>
            <w:r w:rsidR="00A77F69" w:rsidRPr="002F7B2B">
              <w:t>тил илиминин изилдѳѳ объектисин;</w:t>
            </w:r>
          </w:p>
          <w:p w:rsidR="00F159E1" w:rsidRPr="002F7B2B" w:rsidRDefault="00A77F69" w:rsidP="00A77F69">
            <w:r w:rsidRPr="002F7B2B">
              <w:t>- тил илиминин бѳлүмдѳрүн;</w:t>
            </w:r>
          </w:p>
          <w:p w:rsidR="00A77F69" w:rsidRPr="002F7B2B" w:rsidRDefault="00A77F69" w:rsidP="00A77F69">
            <w:r w:rsidRPr="002F7B2B">
              <w:t>- тилдин келип чыгышы жөнүндөгү көз караштарды;</w:t>
            </w:r>
          </w:p>
          <w:p w:rsidR="00A77F69" w:rsidRPr="002F7B2B" w:rsidRDefault="00A77F69" w:rsidP="00A77F69">
            <w:r w:rsidRPr="002F7B2B">
              <w:t>- тилдердин генеологиялык классификациясын;</w:t>
            </w:r>
          </w:p>
          <w:p w:rsidR="00A77F69" w:rsidRPr="002F7B2B" w:rsidRDefault="00A77F69" w:rsidP="00A77F69">
            <w:r w:rsidRPr="002F7B2B">
              <w:t>- тилдердин морфологиялык классификациясын;</w:t>
            </w:r>
          </w:p>
          <w:p w:rsidR="00A77F69" w:rsidRPr="002F7B2B" w:rsidRDefault="00A77F69" w:rsidP="00A77F69">
            <w:r w:rsidRPr="002F7B2B">
              <w:t>- жазуунун келип чыгышын;</w:t>
            </w:r>
          </w:p>
          <w:p w:rsidR="00A77F69" w:rsidRPr="002F7B2B" w:rsidRDefault="00A77F69" w:rsidP="00A77F69">
            <w:r w:rsidRPr="002F7B2B">
              <w:t>- жазуунун түрлѳрүн;</w:t>
            </w:r>
          </w:p>
          <w:p w:rsidR="00A77F69" w:rsidRPr="002F7B2B" w:rsidRDefault="00A77F69" w:rsidP="00A77F69">
            <w:r w:rsidRPr="002F7B2B">
              <w:t>- кыргыз адабий тилинин ченемдери</w:t>
            </w:r>
            <w:r w:rsidR="00A1556B" w:rsidRPr="002F7B2B">
              <w:t>н;</w:t>
            </w:r>
            <w:r w:rsidRPr="002F7B2B">
              <w:t xml:space="preserve">  </w:t>
            </w:r>
          </w:p>
          <w:p w:rsidR="00A1556B" w:rsidRDefault="00A1556B" w:rsidP="00602130">
            <w:r w:rsidRPr="002F7B2B">
              <w:t xml:space="preserve">- </w:t>
            </w:r>
            <w:r w:rsidR="00602130">
              <w:t>тамгаларды жазуу эрежелерин;</w:t>
            </w:r>
          </w:p>
          <w:p w:rsidR="00602130" w:rsidRDefault="00602130" w:rsidP="00602130">
            <w:r>
              <w:t>- каллиграфияны;</w:t>
            </w:r>
          </w:p>
          <w:p w:rsidR="00F159E1" w:rsidRPr="002F7B2B" w:rsidRDefault="00602130" w:rsidP="00A1556B">
            <w:r>
              <w:t>- жазууга үйрөтүү ыкмаларын.</w:t>
            </w:r>
          </w:p>
          <w:p w:rsidR="00F159E1" w:rsidRPr="002F7B2B" w:rsidRDefault="00F159E1" w:rsidP="00F627DA">
            <w:pPr>
              <w:rPr>
                <w:b/>
              </w:rPr>
            </w:pPr>
            <w:r w:rsidRPr="002F7B2B">
              <w:rPr>
                <w:b/>
              </w:rPr>
              <w:t>аткара билүүгө тийиш:</w:t>
            </w:r>
          </w:p>
          <w:p w:rsidR="00F159E1" w:rsidRPr="002F7B2B" w:rsidRDefault="00F159E1" w:rsidP="00F627DA">
            <w:r w:rsidRPr="002F7B2B">
              <w:t xml:space="preserve"> - </w:t>
            </w:r>
            <w:r w:rsidR="00A1556B" w:rsidRPr="002F7B2B">
              <w:t xml:space="preserve">тилдеридин генеологиялык жана морфологиялык классификацияларын </w:t>
            </w:r>
            <w:r w:rsidRPr="002F7B2B">
              <w:t xml:space="preserve">айырмалоону; </w:t>
            </w:r>
          </w:p>
          <w:p w:rsidR="00F159E1" w:rsidRPr="002F7B2B" w:rsidRDefault="00F159E1" w:rsidP="00F627DA">
            <w:r w:rsidRPr="002F7B2B">
              <w:t xml:space="preserve"> -</w:t>
            </w:r>
            <w:r w:rsidR="00A1556B" w:rsidRPr="002F7B2B">
              <w:t xml:space="preserve"> жазуунун түрлөрүнө карата </w:t>
            </w:r>
            <w:proofErr w:type="gramStart"/>
            <w:r w:rsidR="00A1556B" w:rsidRPr="002F7B2B">
              <w:t xml:space="preserve">көнүгүүлөрдү </w:t>
            </w:r>
            <w:r w:rsidRPr="002F7B2B">
              <w:t>;</w:t>
            </w:r>
            <w:proofErr w:type="gramEnd"/>
          </w:p>
          <w:p w:rsidR="00F159E1" w:rsidRPr="002F7B2B" w:rsidRDefault="00F159E1" w:rsidP="00F627DA">
            <w:r w:rsidRPr="002F7B2B">
              <w:t xml:space="preserve"> -</w:t>
            </w:r>
            <w:r w:rsidR="00A1556B" w:rsidRPr="002F7B2B">
              <w:t xml:space="preserve"> кыргыз адабий тилинин ченемдерин</w:t>
            </w:r>
            <w:r w:rsidRPr="002F7B2B">
              <w:t>;</w:t>
            </w:r>
          </w:p>
          <w:p w:rsidR="00F159E1" w:rsidRPr="002F7B2B" w:rsidRDefault="00F159E1" w:rsidP="00F627DA">
            <w:r w:rsidRPr="002F7B2B">
              <w:t xml:space="preserve">  - алган билимдерин кесиптик (мугалимдик) ишмердүүлүктө колдонууну.</w:t>
            </w:r>
          </w:p>
          <w:p w:rsidR="00F159E1" w:rsidRPr="002F7B2B" w:rsidRDefault="00F159E1" w:rsidP="00F627DA">
            <w:pPr>
              <w:rPr>
                <w:b/>
              </w:rPr>
            </w:pPr>
            <w:r w:rsidRPr="002F7B2B">
              <w:t xml:space="preserve"> </w:t>
            </w:r>
            <w:r w:rsidRPr="002F7B2B">
              <w:rPr>
                <w:b/>
              </w:rPr>
              <w:t>ээ болууга тийиш:</w:t>
            </w:r>
          </w:p>
          <w:p w:rsidR="00F159E1" w:rsidRPr="002F7B2B" w:rsidRDefault="00F159E1" w:rsidP="00F627DA">
            <w:r w:rsidRPr="002F7B2B">
              <w:t xml:space="preserve"> - туура жазуу көндүмдөрүнө;</w:t>
            </w:r>
          </w:p>
          <w:p w:rsidR="00F159E1" w:rsidRPr="002F7B2B" w:rsidRDefault="00F159E1" w:rsidP="00F627DA">
            <w:r w:rsidRPr="002F7B2B">
              <w:t>- аудиториянын астында чыгып сүйлөө, дискуссияга катышуу көндүмдөрүнө;</w:t>
            </w:r>
          </w:p>
          <w:p w:rsidR="00F159E1" w:rsidRPr="002F7B2B" w:rsidRDefault="00F159E1" w:rsidP="00F627DA">
            <w:r w:rsidRPr="002F7B2B">
              <w:t>- өз оюн айтуу жана далилдөө көндүмдөрүнө.</w:t>
            </w:r>
          </w:p>
          <w:p w:rsidR="00F159E1" w:rsidRPr="002F7B2B" w:rsidRDefault="00F159E1" w:rsidP="00F627DA">
            <w:pPr>
              <w:shd w:val="clear" w:color="auto" w:fill="FFFFFF"/>
            </w:pPr>
          </w:p>
        </w:tc>
        <w:tc>
          <w:tcPr>
            <w:tcW w:w="3538" w:type="dxa"/>
          </w:tcPr>
          <w:p w:rsidR="00F159E1" w:rsidRPr="002F7B2B" w:rsidRDefault="00F159E1" w:rsidP="00F627DA">
            <w:r w:rsidRPr="002F7B2B">
              <w:t>Дарстар жана практикалык сабактар үчүн жумушчу дептерди текшерүү жана баалоо</w:t>
            </w:r>
          </w:p>
          <w:p w:rsidR="00F159E1" w:rsidRPr="002F7B2B" w:rsidRDefault="00F159E1" w:rsidP="00F627DA"/>
          <w:p w:rsidR="00F159E1" w:rsidRPr="002F7B2B" w:rsidRDefault="00F159E1" w:rsidP="00F627DA">
            <w:r w:rsidRPr="002F7B2B">
              <w:t>Күнүмдүк практикалык сабактарда студенттерди оозеки сурамжылоолор (күндөлүк текшерүү) аркылуу билимдерди баалоо</w:t>
            </w:r>
          </w:p>
          <w:p w:rsidR="00F159E1" w:rsidRPr="002F7B2B" w:rsidRDefault="00F159E1" w:rsidP="00F627DA"/>
          <w:p w:rsidR="00F159E1" w:rsidRPr="002F7B2B" w:rsidRDefault="00F159E1" w:rsidP="00F627DA">
            <w:r w:rsidRPr="002F7B2B">
              <w:t>Практикалык сабактардагы студенттердин өз алдынча иштөөсүнүн («Биргелешип издөө» дискуссиясы, дискуссия, жуптарда иштөө, кайчылаш дискуссия, кичи топтордо иштөө) формаларын баалоо</w:t>
            </w:r>
          </w:p>
          <w:p w:rsidR="00F159E1" w:rsidRPr="002F7B2B" w:rsidRDefault="00F159E1" w:rsidP="00F627DA"/>
          <w:p w:rsidR="00F159E1" w:rsidRPr="002F7B2B" w:rsidRDefault="00F159E1" w:rsidP="00F627DA">
            <w:r w:rsidRPr="002F7B2B">
              <w:t xml:space="preserve">Дисциплина боюнча практикалык сабактарда жана СӨИ катары аткарылган ар кыл жазуу иштерин (аналитикалык жалпылоо, аргументтүү эссе, ассоциативдүү жазуу, баяндама, Венндин </w:t>
            </w:r>
            <w:proofErr w:type="gramStart"/>
            <w:r w:rsidRPr="002F7B2B">
              <w:t xml:space="preserve">диаграммасы,   </w:t>
            </w:r>
            <w:proofErr w:type="gramEnd"/>
            <w:r w:rsidRPr="002F7B2B">
              <w:t>РАФТ, реферат, ротация, түрдүү булактар боюнча баяндама, Т-схема, эссе) текшерүү жана баалоо</w:t>
            </w:r>
          </w:p>
          <w:p w:rsidR="00F159E1" w:rsidRPr="002F7B2B" w:rsidRDefault="00F159E1" w:rsidP="00F627DA"/>
          <w:p w:rsidR="00F159E1" w:rsidRPr="002F7B2B" w:rsidRDefault="00F159E1" w:rsidP="00F627DA">
            <w:r w:rsidRPr="002F7B2B">
              <w:t>Даярдалган билеттер боюнча оозеки формада модулдук текшерүү жана арадагы аттестация (зачет) өткөрүү жана алардын натыйжаларын баалоо</w:t>
            </w:r>
          </w:p>
        </w:tc>
      </w:tr>
    </w:tbl>
    <w:p w:rsidR="00F159E1" w:rsidRPr="002F7B2B" w:rsidRDefault="00F159E1" w:rsidP="00F159E1">
      <w:pPr>
        <w:ind w:firstLine="708"/>
      </w:pPr>
    </w:p>
    <w:p w:rsidR="00F159E1" w:rsidRPr="002F7B2B" w:rsidRDefault="00F159E1" w:rsidP="00F159E1">
      <w:pPr>
        <w:jc w:val="center"/>
        <w:rPr>
          <w:b/>
          <w:bCs/>
        </w:rPr>
      </w:pPr>
      <w:r w:rsidRPr="002F7B2B">
        <w:rPr>
          <w:b/>
          <w:bCs/>
        </w:rPr>
        <w:t>10-жадыбал. Студенттин дисциплина боюнча модулдагы, баа коюлуучу зачеттогу (экзамендеги)жоопторун баалоо</w:t>
      </w:r>
    </w:p>
    <w:tbl>
      <w:tblPr>
        <w:tblStyle w:val="TableGrid"/>
        <w:tblW w:w="9644" w:type="dxa"/>
        <w:tblInd w:w="0" w:type="dxa"/>
        <w:tblLook w:val="04A0" w:firstRow="1" w:lastRow="0" w:firstColumn="1" w:lastColumn="0" w:noHBand="0" w:noVBand="1"/>
      </w:tblPr>
      <w:tblGrid>
        <w:gridCol w:w="1231"/>
        <w:gridCol w:w="2592"/>
        <w:gridCol w:w="5821"/>
      </w:tblGrid>
      <w:tr w:rsidR="00F159E1" w:rsidRPr="002F7B2B" w:rsidTr="00F627DA">
        <w:trPr>
          <w:trHeight w:val="535"/>
        </w:trPr>
        <w:tc>
          <w:tcPr>
            <w:tcW w:w="3823" w:type="dxa"/>
            <w:gridSpan w:val="2"/>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r w:rsidRPr="002F7B2B">
              <w:rPr>
                <w:b/>
              </w:rPr>
              <w:t>Модулдун баа коюлуучу зачеттун (экзамендин)  баасы</w:t>
            </w:r>
          </w:p>
        </w:tc>
        <w:tc>
          <w:tcPr>
            <w:tcW w:w="5821" w:type="dxa"/>
            <w:vMerge w:val="restart"/>
            <w:tcBorders>
              <w:top w:val="single" w:sz="4" w:space="0" w:color="000000"/>
              <w:left w:val="single" w:sz="4" w:space="0" w:color="000000"/>
              <w:bottom w:val="single" w:sz="4" w:space="0" w:color="000000"/>
              <w:right w:val="single" w:sz="4" w:space="0" w:color="000000"/>
            </w:tcBorders>
            <w:vAlign w:val="center"/>
          </w:tcPr>
          <w:p w:rsidR="00F159E1" w:rsidRPr="002F7B2B" w:rsidRDefault="00F159E1" w:rsidP="00F627DA">
            <w:pPr>
              <w:jc w:val="center"/>
            </w:pPr>
            <w:r w:rsidRPr="002F7B2B">
              <w:rPr>
                <w:b/>
              </w:rPr>
              <w:t>Билимдерге коюлуучу талаптар</w:t>
            </w:r>
          </w:p>
        </w:tc>
      </w:tr>
      <w:tr w:rsidR="00F159E1" w:rsidRPr="002F7B2B" w:rsidTr="00F627DA">
        <w:trPr>
          <w:trHeight w:val="430"/>
        </w:trPr>
        <w:tc>
          <w:tcPr>
            <w:tcW w:w="1231"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r w:rsidRPr="002F7B2B">
              <w:rPr>
                <w:b/>
              </w:rPr>
              <w:t>Упайлар менен</w:t>
            </w:r>
          </w:p>
        </w:tc>
        <w:tc>
          <w:tcPr>
            <w:tcW w:w="2592"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r w:rsidRPr="002F7B2B">
              <w:rPr>
                <w:b/>
              </w:rPr>
              <w:t>Салттуу шкалада</w:t>
            </w:r>
          </w:p>
        </w:tc>
        <w:tc>
          <w:tcPr>
            <w:tcW w:w="5821" w:type="dxa"/>
            <w:vMerge/>
            <w:tcBorders>
              <w:top w:val="nil"/>
              <w:left w:val="single" w:sz="4" w:space="0" w:color="000000"/>
              <w:bottom w:val="single" w:sz="4" w:space="0" w:color="000000"/>
              <w:right w:val="single" w:sz="4" w:space="0" w:color="000000"/>
            </w:tcBorders>
          </w:tcPr>
          <w:p w:rsidR="00F159E1" w:rsidRPr="002F7B2B" w:rsidRDefault="00F159E1" w:rsidP="00F627DA"/>
        </w:tc>
      </w:tr>
      <w:tr w:rsidR="00F159E1" w:rsidRPr="002F7B2B" w:rsidTr="00F627DA">
        <w:trPr>
          <w:trHeight w:val="3128"/>
        </w:trPr>
        <w:tc>
          <w:tcPr>
            <w:tcW w:w="1231"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r w:rsidRPr="002F7B2B">
              <w:t>92-100</w:t>
            </w:r>
          </w:p>
          <w:p w:rsidR="00F159E1" w:rsidRPr="002F7B2B" w:rsidRDefault="00F159E1" w:rsidP="00F627DA">
            <w:pPr>
              <w:jc w:val="center"/>
            </w:pPr>
            <w:r w:rsidRPr="002F7B2B">
              <w:t>86-98</w:t>
            </w:r>
          </w:p>
        </w:tc>
        <w:tc>
          <w:tcPr>
            <w:tcW w:w="2592" w:type="dxa"/>
            <w:tcBorders>
              <w:top w:val="single" w:sz="4" w:space="0" w:color="000000"/>
              <w:left w:val="single" w:sz="4" w:space="0" w:color="000000"/>
              <w:bottom w:val="single" w:sz="4" w:space="0" w:color="000000"/>
              <w:right w:val="single" w:sz="4" w:space="0" w:color="000000"/>
            </w:tcBorders>
            <w:vAlign w:val="center"/>
          </w:tcPr>
          <w:p w:rsidR="00F159E1" w:rsidRPr="002F7B2B" w:rsidRDefault="00F159E1" w:rsidP="00F627DA">
            <w:pPr>
              <w:jc w:val="center"/>
            </w:pPr>
            <w:r w:rsidRPr="002F7B2B">
              <w:t>5 – «эӊ жакшы»</w:t>
            </w:r>
          </w:p>
        </w:tc>
        <w:tc>
          <w:tcPr>
            <w:tcW w:w="5821"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r w:rsidRPr="002F7B2B">
              <w:t>«Эң жакшы» деген баа студентке, эгер ал программанын материалын терең жана чың өздөштүрсө, аны толук, ырааттуу, так жана логикалык иретте баяндаса, теорияны практикага тыгыз байланыштыра билсе, билимдерин тапшырмаларды, суроолорду ж.б. аткарууда эркин колдонсо, тапшырманын түрүн өзгөрткөн учурда жооп берүүдөн кыйналбаса, жоопторунда монографиялык адабияттын материалын колдонсо, кабыл алынган чечимди туура негиздесе, практикалык тапшырмаларды аткаруунун ар тараптуу көндүмдөрү менен ыкмаларына ээ болсо коюлат. Баа коюуда окуу дисциплинасына ылайык келүүчү компетенциялардын калыптангандыгы эске алынат.</w:t>
            </w:r>
          </w:p>
        </w:tc>
      </w:tr>
      <w:tr w:rsidR="00F159E1" w:rsidRPr="002F7B2B" w:rsidTr="00F627DA">
        <w:trPr>
          <w:trHeight w:val="1983"/>
        </w:trPr>
        <w:tc>
          <w:tcPr>
            <w:tcW w:w="1231"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p>
          <w:p w:rsidR="00F159E1" w:rsidRPr="002F7B2B" w:rsidRDefault="00F159E1" w:rsidP="00F627DA">
            <w:pPr>
              <w:jc w:val="center"/>
            </w:pPr>
            <w:r w:rsidRPr="002F7B2B">
              <w:t>83-85</w:t>
            </w:r>
          </w:p>
          <w:p w:rsidR="00F159E1" w:rsidRPr="002F7B2B" w:rsidRDefault="00F159E1" w:rsidP="00F627DA">
            <w:pPr>
              <w:jc w:val="center"/>
            </w:pPr>
            <w:r w:rsidRPr="002F7B2B">
              <w:t>73-79</w:t>
            </w:r>
          </w:p>
          <w:p w:rsidR="00F159E1" w:rsidRPr="002F7B2B" w:rsidRDefault="00F159E1" w:rsidP="00F627DA">
            <w:pPr>
              <w:jc w:val="center"/>
            </w:pPr>
          </w:p>
        </w:tc>
        <w:tc>
          <w:tcPr>
            <w:tcW w:w="2592" w:type="dxa"/>
            <w:tcBorders>
              <w:top w:val="single" w:sz="4" w:space="0" w:color="000000"/>
              <w:left w:val="single" w:sz="4" w:space="0" w:color="000000"/>
              <w:bottom w:val="single" w:sz="4" w:space="0" w:color="000000"/>
              <w:right w:val="single" w:sz="4" w:space="0" w:color="000000"/>
            </w:tcBorders>
            <w:vAlign w:val="center"/>
          </w:tcPr>
          <w:p w:rsidR="00F159E1" w:rsidRPr="002F7B2B" w:rsidRDefault="00F159E1" w:rsidP="00F627DA">
            <w:pPr>
              <w:jc w:val="center"/>
            </w:pPr>
            <w:r w:rsidRPr="002F7B2B">
              <w:t>4 – «жакшы»</w:t>
            </w:r>
          </w:p>
        </w:tc>
        <w:tc>
          <w:tcPr>
            <w:tcW w:w="5821" w:type="dxa"/>
            <w:tcBorders>
              <w:top w:val="single" w:sz="4" w:space="0" w:color="000000"/>
              <w:left w:val="single" w:sz="4" w:space="0" w:color="000000"/>
              <w:bottom w:val="single" w:sz="4" w:space="0" w:color="000000"/>
              <w:right w:val="single" w:sz="4" w:space="0" w:color="000000"/>
            </w:tcBorders>
          </w:tcPr>
          <w:p w:rsidR="00F159E1" w:rsidRPr="002F7B2B" w:rsidRDefault="00F159E1" w:rsidP="00F627DA">
            <w:r w:rsidRPr="002F7B2B">
              <w:t>«Жакшы» деген баа студентке, эгер ал материалды бекем билсе, аны сабаттуу жана мазмундуу баяндаса, суроого жоопто маанилүү так эместиктерге жол бербесе, практикалык маселелер менен тапшырмаларды чечүүдө теориялык жоболорду туура колдонсо, аларды аткаруунун зарыл көндүмдөрү менен ыкмаларына ээ болсо коюлат. Баа коюуда окуу дисциплинасына ылайык келүүчү компетенциялардын калыптангандыгы эске алынат.</w:t>
            </w:r>
          </w:p>
        </w:tc>
      </w:tr>
      <w:tr w:rsidR="003E60A4" w:rsidRPr="002F7B2B" w:rsidTr="00F627DA">
        <w:trPr>
          <w:trHeight w:val="2237"/>
        </w:trPr>
        <w:tc>
          <w:tcPr>
            <w:tcW w:w="1231" w:type="dxa"/>
            <w:tcBorders>
              <w:top w:val="single" w:sz="4" w:space="0" w:color="000000"/>
              <w:left w:val="single" w:sz="4" w:space="0" w:color="000000"/>
              <w:bottom w:val="single" w:sz="4" w:space="0" w:color="000000"/>
              <w:right w:val="single" w:sz="4" w:space="0" w:color="000000"/>
            </w:tcBorders>
          </w:tcPr>
          <w:p w:rsidR="003E60A4" w:rsidRPr="002F7B2B" w:rsidRDefault="003E60A4" w:rsidP="00F627DA">
            <w:pPr>
              <w:jc w:val="center"/>
            </w:pPr>
          </w:p>
          <w:p w:rsidR="003E60A4" w:rsidRPr="002F7B2B" w:rsidRDefault="003E60A4" w:rsidP="00F627DA">
            <w:pPr>
              <w:jc w:val="center"/>
            </w:pPr>
          </w:p>
          <w:p w:rsidR="003E60A4" w:rsidRPr="002F7B2B" w:rsidRDefault="003E60A4" w:rsidP="00F627DA">
            <w:pPr>
              <w:jc w:val="center"/>
            </w:pPr>
          </w:p>
          <w:p w:rsidR="003E60A4" w:rsidRPr="002F7B2B" w:rsidRDefault="003E60A4" w:rsidP="00F627DA">
            <w:pPr>
              <w:jc w:val="center"/>
            </w:pPr>
          </w:p>
          <w:p w:rsidR="003E60A4" w:rsidRPr="002F7B2B" w:rsidRDefault="003E60A4" w:rsidP="00F627DA">
            <w:pPr>
              <w:jc w:val="center"/>
            </w:pPr>
            <w:r w:rsidRPr="002F7B2B">
              <w:t xml:space="preserve">67-72 </w:t>
            </w:r>
          </w:p>
          <w:p w:rsidR="003E60A4" w:rsidRPr="002F7B2B" w:rsidRDefault="003E60A4" w:rsidP="00F627DA">
            <w:pPr>
              <w:jc w:val="center"/>
            </w:pPr>
            <w:r w:rsidRPr="002F7B2B">
              <w:t>60 - 66</w:t>
            </w:r>
          </w:p>
        </w:tc>
        <w:tc>
          <w:tcPr>
            <w:tcW w:w="2592" w:type="dxa"/>
            <w:tcBorders>
              <w:top w:val="single" w:sz="4" w:space="0" w:color="000000"/>
              <w:left w:val="single" w:sz="4" w:space="0" w:color="000000"/>
              <w:bottom w:val="single" w:sz="4" w:space="0" w:color="000000"/>
              <w:right w:val="single" w:sz="4" w:space="0" w:color="000000"/>
            </w:tcBorders>
            <w:vAlign w:val="center"/>
          </w:tcPr>
          <w:p w:rsidR="003E60A4" w:rsidRPr="002F7B2B" w:rsidRDefault="003E60A4" w:rsidP="00F627DA">
            <w:pPr>
              <w:jc w:val="center"/>
            </w:pPr>
            <w:r w:rsidRPr="002F7B2B">
              <w:t>3 – «орто»</w:t>
            </w:r>
          </w:p>
        </w:tc>
        <w:tc>
          <w:tcPr>
            <w:tcW w:w="5821" w:type="dxa"/>
            <w:tcBorders>
              <w:top w:val="single" w:sz="4" w:space="0" w:color="000000"/>
              <w:left w:val="single" w:sz="4" w:space="0" w:color="000000"/>
              <w:bottom w:val="single" w:sz="4" w:space="0" w:color="000000"/>
              <w:right w:val="single" w:sz="4" w:space="0" w:color="000000"/>
            </w:tcBorders>
          </w:tcPr>
          <w:p w:rsidR="003E60A4" w:rsidRPr="002F7B2B" w:rsidRDefault="003E60A4" w:rsidP="00F627DA">
            <w:r w:rsidRPr="002F7B2B">
              <w:t>«Орто» деген баа студентке, эгер ал негизги материалдын гана билимдерин билсе, бирок анын деталдарын өздөштүрбөсө, так эместиктерге, анчалык туура эмес аныктамаларга жол берсе, программанын материалын баяндоодо логкалык ыраттуулукту бузса, практикалык иштерди аткарууда кыйынчылыкты баштан кечирсе коюлат. Баа коюуда окуу дисциплинасына ылайык келүүчү компетенциялардын калыптангандыгы эске алынат.</w:t>
            </w:r>
          </w:p>
        </w:tc>
      </w:tr>
      <w:tr w:rsidR="003E60A4" w:rsidRPr="002F7B2B" w:rsidTr="00F627DA">
        <w:trPr>
          <w:trHeight w:val="1623"/>
        </w:trPr>
        <w:tc>
          <w:tcPr>
            <w:tcW w:w="1231" w:type="dxa"/>
            <w:tcBorders>
              <w:top w:val="single" w:sz="4" w:space="0" w:color="000000"/>
              <w:left w:val="single" w:sz="4" w:space="0" w:color="000000"/>
              <w:bottom w:val="single" w:sz="4" w:space="0" w:color="000000"/>
              <w:right w:val="single" w:sz="4" w:space="0" w:color="000000"/>
            </w:tcBorders>
          </w:tcPr>
          <w:p w:rsidR="003E60A4" w:rsidRPr="002F7B2B" w:rsidRDefault="003E60A4" w:rsidP="00F627DA">
            <w:pPr>
              <w:jc w:val="center"/>
            </w:pPr>
          </w:p>
          <w:p w:rsidR="003E60A4" w:rsidRPr="002F7B2B" w:rsidRDefault="003E60A4" w:rsidP="00F627DA">
            <w:pPr>
              <w:jc w:val="center"/>
            </w:pPr>
          </w:p>
          <w:p w:rsidR="003E60A4" w:rsidRPr="002F7B2B" w:rsidRDefault="003E60A4" w:rsidP="00F627DA">
            <w:pPr>
              <w:jc w:val="center"/>
            </w:pPr>
          </w:p>
          <w:p w:rsidR="003E60A4" w:rsidRPr="002F7B2B" w:rsidRDefault="003E60A4" w:rsidP="00F627DA">
            <w:pPr>
              <w:jc w:val="center"/>
            </w:pPr>
            <w:r w:rsidRPr="002F7B2B">
              <w:t>55-59</w:t>
            </w:r>
          </w:p>
          <w:p w:rsidR="003E60A4" w:rsidRPr="002F7B2B" w:rsidRDefault="003E60A4" w:rsidP="00F627DA">
            <w:pPr>
              <w:jc w:val="center"/>
            </w:pPr>
            <w:r w:rsidRPr="002F7B2B">
              <w:t>50-54</w:t>
            </w:r>
          </w:p>
        </w:tc>
        <w:tc>
          <w:tcPr>
            <w:tcW w:w="2592" w:type="dxa"/>
            <w:tcBorders>
              <w:top w:val="single" w:sz="4" w:space="0" w:color="000000"/>
              <w:left w:val="single" w:sz="4" w:space="0" w:color="000000"/>
              <w:bottom w:val="single" w:sz="4" w:space="0" w:color="000000"/>
              <w:right w:val="single" w:sz="4" w:space="0" w:color="000000"/>
            </w:tcBorders>
            <w:vAlign w:val="center"/>
          </w:tcPr>
          <w:p w:rsidR="003E60A4" w:rsidRPr="002F7B2B" w:rsidRDefault="003E60A4" w:rsidP="00F627DA">
            <w:pPr>
              <w:jc w:val="center"/>
            </w:pPr>
          </w:p>
          <w:p w:rsidR="003E60A4" w:rsidRPr="002F7B2B" w:rsidRDefault="003E60A4" w:rsidP="00F627DA">
            <w:pPr>
              <w:jc w:val="center"/>
            </w:pPr>
            <w:r w:rsidRPr="002F7B2B">
              <w:t>2 – «жаман»</w:t>
            </w:r>
          </w:p>
        </w:tc>
        <w:tc>
          <w:tcPr>
            <w:tcW w:w="5821" w:type="dxa"/>
            <w:tcBorders>
              <w:top w:val="single" w:sz="4" w:space="0" w:color="000000"/>
              <w:left w:val="single" w:sz="4" w:space="0" w:color="000000"/>
              <w:bottom w:val="single" w:sz="4" w:space="0" w:color="000000"/>
              <w:right w:val="single" w:sz="4" w:space="0" w:color="000000"/>
            </w:tcBorders>
          </w:tcPr>
          <w:p w:rsidR="003E60A4" w:rsidRPr="002F7B2B" w:rsidRDefault="003E60A4" w:rsidP="00F627DA">
            <w:r w:rsidRPr="002F7B2B">
              <w:t>«Жаман» деген баа студентке, эгер ал программалык материалдын көп бөлүгүн билбесе, маанилүү каталарга жол берсе, практикалык иштерди ишеничсиз, чоң кыйынчылыктар менен аткарса коюлат. Баа коюуда окуу дисциплинасына ылайык келүүчү компетенциялардын калыптангандыгы эске алынат.</w:t>
            </w:r>
          </w:p>
        </w:tc>
      </w:tr>
      <w:tr w:rsidR="003E60A4" w:rsidRPr="002F7B2B" w:rsidTr="00F627DA">
        <w:trPr>
          <w:trHeight w:val="521"/>
        </w:trPr>
        <w:tc>
          <w:tcPr>
            <w:tcW w:w="1231" w:type="dxa"/>
            <w:tcBorders>
              <w:top w:val="single" w:sz="4" w:space="0" w:color="000000"/>
              <w:left w:val="single" w:sz="4" w:space="0" w:color="000000"/>
              <w:bottom w:val="single" w:sz="4" w:space="0" w:color="000000"/>
              <w:right w:val="single" w:sz="4" w:space="0" w:color="000000"/>
            </w:tcBorders>
          </w:tcPr>
          <w:p w:rsidR="003E60A4" w:rsidRPr="002F7B2B" w:rsidRDefault="003E60A4" w:rsidP="00F627DA">
            <w:pPr>
              <w:jc w:val="center"/>
            </w:pPr>
            <w:r w:rsidRPr="002F7B2B">
              <w:t>0-49</w:t>
            </w:r>
          </w:p>
        </w:tc>
        <w:tc>
          <w:tcPr>
            <w:tcW w:w="2592" w:type="dxa"/>
            <w:tcBorders>
              <w:top w:val="single" w:sz="4" w:space="0" w:color="000000"/>
              <w:left w:val="single" w:sz="4" w:space="0" w:color="000000"/>
              <w:bottom w:val="single" w:sz="4" w:space="0" w:color="000000"/>
              <w:right w:val="single" w:sz="4" w:space="0" w:color="000000"/>
            </w:tcBorders>
            <w:vAlign w:val="center"/>
          </w:tcPr>
          <w:p w:rsidR="003E60A4" w:rsidRPr="002F7B2B" w:rsidRDefault="003E60A4" w:rsidP="00F627DA">
            <w:pPr>
              <w:jc w:val="center"/>
            </w:pPr>
          </w:p>
        </w:tc>
        <w:tc>
          <w:tcPr>
            <w:tcW w:w="5821" w:type="dxa"/>
            <w:tcBorders>
              <w:top w:val="single" w:sz="4" w:space="0" w:color="000000"/>
              <w:left w:val="single" w:sz="4" w:space="0" w:color="000000"/>
              <w:bottom w:val="single" w:sz="4" w:space="0" w:color="000000"/>
              <w:right w:val="single" w:sz="4" w:space="0" w:color="000000"/>
            </w:tcBorders>
          </w:tcPr>
          <w:p w:rsidR="003E60A4" w:rsidRPr="002F7B2B" w:rsidRDefault="003E60A4" w:rsidP="00F627DA">
            <w:r w:rsidRPr="002F7B2B">
              <w:t>Сабакка катышкан жок.</w:t>
            </w:r>
          </w:p>
        </w:tc>
      </w:tr>
    </w:tbl>
    <w:p w:rsidR="003E60A4" w:rsidRPr="002F7B2B" w:rsidRDefault="003E60A4" w:rsidP="003E60A4"/>
    <w:p w:rsidR="003E60A4" w:rsidRPr="002F7B2B" w:rsidRDefault="003E60A4" w:rsidP="003E60A4">
      <w:pPr>
        <w:jc w:val="center"/>
        <w:rPr>
          <w:b/>
          <w:bCs/>
        </w:rPr>
      </w:pPr>
      <w:r w:rsidRPr="002F7B2B">
        <w:rPr>
          <w:b/>
          <w:bCs/>
        </w:rPr>
        <w:t>11-жадыбал. Студенттин жазуу иштерин (өз алдынча ишин) баалоо</w:t>
      </w:r>
    </w:p>
    <w:tbl>
      <w:tblPr>
        <w:tblStyle w:val="a8"/>
        <w:tblW w:w="0" w:type="auto"/>
        <w:tblLook w:val="04A0" w:firstRow="1" w:lastRow="0" w:firstColumn="1" w:lastColumn="0" w:noHBand="0" w:noVBand="1"/>
      </w:tblPr>
      <w:tblGrid>
        <w:gridCol w:w="1367"/>
        <w:gridCol w:w="2480"/>
        <w:gridCol w:w="5724"/>
      </w:tblGrid>
      <w:tr w:rsidR="003E60A4" w:rsidRPr="002F7B2B" w:rsidTr="00F627DA">
        <w:tc>
          <w:tcPr>
            <w:tcW w:w="3847" w:type="dxa"/>
            <w:gridSpan w:val="2"/>
          </w:tcPr>
          <w:p w:rsidR="003E60A4" w:rsidRPr="002F7B2B" w:rsidRDefault="003E60A4" w:rsidP="00F627DA">
            <w:pPr>
              <w:jc w:val="center"/>
              <w:rPr>
                <w:b/>
                <w:bCs/>
              </w:rPr>
            </w:pPr>
            <w:r w:rsidRPr="002F7B2B">
              <w:rPr>
                <w:b/>
              </w:rPr>
              <w:t>Студенттин жазуу иштеринин (өз алдынча ишинин) баасы</w:t>
            </w:r>
          </w:p>
        </w:tc>
        <w:tc>
          <w:tcPr>
            <w:tcW w:w="5724" w:type="dxa"/>
            <w:vMerge w:val="restart"/>
          </w:tcPr>
          <w:p w:rsidR="003E60A4" w:rsidRPr="002F7B2B" w:rsidRDefault="003E60A4" w:rsidP="00F627DA">
            <w:pPr>
              <w:jc w:val="center"/>
              <w:rPr>
                <w:b/>
                <w:bCs/>
              </w:rPr>
            </w:pPr>
            <w:r w:rsidRPr="002F7B2B">
              <w:rPr>
                <w:b/>
              </w:rPr>
              <w:t>Жазуу иштеринин (өз алдынча иштин) аткарылыш деңгээлине коюлуучу талаптар</w:t>
            </w:r>
          </w:p>
        </w:tc>
      </w:tr>
      <w:tr w:rsidR="003E60A4" w:rsidRPr="002F7B2B" w:rsidTr="00F627DA">
        <w:tc>
          <w:tcPr>
            <w:tcW w:w="1367" w:type="dxa"/>
          </w:tcPr>
          <w:p w:rsidR="003E60A4" w:rsidRPr="002F7B2B" w:rsidRDefault="003E60A4" w:rsidP="00F627DA">
            <w:pPr>
              <w:jc w:val="center"/>
              <w:rPr>
                <w:b/>
                <w:bCs/>
              </w:rPr>
            </w:pPr>
            <w:r w:rsidRPr="002F7B2B">
              <w:rPr>
                <w:b/>
              </w:rPr>
              <w:t>Упайлар менен</w:t>
            </w:r>
          </w:p>
        </w:tc>
        <w:tc>
          <w:tcPr>
            <w:tcW w:w="2480" w:type="dxa"/>
          </w:tcPr>
          <w:p w:rsidR="003E60A4" w:rsidRPr="002F7B2B" w:rsidRDefault="003E60A4" w:rsidP="00F627DA">
            <w:pPr>
              <w:jc w:val="center"/>
              <w:rPr>
                <w:b/>
                <w:bCs/>
              </w:rPr>
            </w:pPr>
            <w:r w:rsidRPr="002F7B2B">
              <w:rPr>
                <w:b/>
              </w:rPr>
              <w:t>Салттуу шкалада</w:t>
            </w:r>
          </w:p>
        </w:tc>
        <w:tc>
          <w:tcPr>
            <w:tcW w:w="5724" w:type="dxa"/>
            <w:vMerge/>
          </w:tcPr>
          <w:p w:rsidR="003E60A4" w:rsidRPr="002F7B2B" w:rsidRDefault="003E60A4" w:rsidP="00F627DA">
            <w:pPr>
              <w:jc w:val="center"/>
              <w:rPr>
                <w:b/>
                <w:bCs/>
              </w:rPr>
            </w:pPr>
          </w:p>
        </w:tc>
      </w:tr>
      <w:tr w:rsidR="003E60A4" w:rsidRPr="002F7B2B" w:rsidTr="00F627DA">
        <w:tc>
          <w:tcPr>
            <w:tcW w:w="1367" w:type="dxa"/>
          </w:tcPr>
          <w:p w:rsidR="003E60A4" w:rsidRPr="002F7B2B" w:rsidRDefault="003E60A4" w:rsidP="00F627DA">
            <w:pPr>
              <w:jc w:val="center"/>
            </w:pPr>
            <w:r w:rsidRPr="002F7B2B">
              <w:t>92-100</w:t>
            </w:r>
          </w:p>
          <w:p w:rsidR="003E60A4" w:rsidRPr="002F7B2B" w:rsidRDefault="003E60A4" w:rsidP="00F627DA">
            <w:pPr>
              <w:jc w:val="center"/>
            </w:pPr>
            <w:r w:rsidRPr="002F7B2B">
              <w:t>86-98</w:t>
            </w:r>
          </w:p>
        </w:tc>
        <w:tc>
          <w:tcPr>
            <w:tcW w:w="2480" w:type="dxa"/>
          </w:tcPr>
          <w:p w:rsidR="003E60A4" w:rsidRPr="002F7B2B" w:rsidRDefault="003E60A4" w:rsidP="00F627DA">
            <w:pPr>
              <w:jc w:val="center"/>
            </w:pPr>
            <w:r w:rsidRPr="002F7B2B">
              <w:t>5 – «эӊ жакшы»</w:t>
            </w:r>
          </w:p>
        </w:tc>
        <w:tc>
          <w:tcPr>
            <w:tcW w:w="5724" w:type="dxa"/>
          </w:tcPr>
          <w:p w:rsidR="003E60A4" w:rsidRPr="002F7B2B" w:rsidRDefault="003E60A4" w:rsidP="00F627DA">
            <w:r w:rsidRPr="002F7B2B">
              <w:t xml:space="preserve">«Эң жакшы деген» баа студентке, эгер ал аткарган жазуу ишинин мазмуну темага толук ылайык келсе, ырааттуу баяндалса, фактылык каталар болбосо, сөздүгүнүн байлыгы, ар түрдүү синтаксистик конструкцияларды колдонуусу, сөздөрдү так пайдалануусу менен айырмаланса, текст абдан </w:t>
            </w:r>
            <w:r w:rsidRPr="002F7B2B">
              <w:lastRenderedPageBreak/>
              <w:t>көркөмдүү жана стилдик жактан бирдиктүү түзүлсө, 1 мазмундук так эместик, 1-2 кептик так эместик учураса, 1 орфографиялык, же 1 пунктуациялык, же 1 грамматикалык ката кетсе коюлат.</w:t>
            </w:r>
          </w:p>
        </w:tc>
      </w:tr>
      <w:tr w:rsidR="003E60A4" w:rsidRPr="002F7B2B" w:rsidTr="00F627DA">
        <w:tc>
          <w:tcPr>
            <w:tcW w:w="1367" w:type="dxa"/>
          </w:tcPr>
          <w:p w:rsidR="003E60A4" w:rsidRPr="002F7B2B" w:rsidRDefault="003E60A4" w:rsidP="00F627DA">
            <w:pPr>
              <w:jc w:val="center"/>
            </w:pPr>
            <w:r w:rsidRPr="002F7B2B">
              <w:lastRenderedPageBreak/>
              <w:t>83-85</w:t>
            </w:r>
          </w:p>
          <w:p w:rsidR="003E60A4" w:rsidRPr="002F7B2B" w:rsidRDefault="003E60A4" w:rsidP="00F627DA">
            <w:pPr>
              <w:jc w:val="center"/>
            </w:pPr>
            <w:r w:rsidRPr="002F7B2B">
              <w:t>73-79</w:t>
            </w:r>
          </w:p>
          <w:p w:rsidR="003E60A4" w:rsidRPr="002F7B2B" w:rsidRDefault="003E60A4" w:rsidP="00F627DA">
            <w:pPr>
              <w:jc w:val="center"/>
            </w:pPr>
          </w:p>
        </w:tc>
        <w:tc>
          <w:tcPr>
            <w:tcW w:w="2480" w:type="dxa"/>
          </w:tcPr>
          <w:p w:rsidR="003E60A4" w:rsidRPr="002F7B2B" w:rsidRDefault="003E60A4" w:rsidP="00F627DA">
            <w:pPr>
              <w:jc w:val="center"/>
            </w:pPr>
            <w:r w:rsidRPr="002F7B2B">
              <w:t>4 – «жакшы»</w:t>
            </w:r>
          </w:p>
        </w:tc>
        <w:tc>
          <w:tcPr>
            <w:tcW w:w="5724" w:type="dxa"/>
          </w:tcPr>
          <w:p w:rsidR="003E60A4" w:rsidRPr="002F7B2B" w:rsidRDefault="003E60A4" w:rsidP="00F627DA">
            <w:r w:rsidRPr="002F7B2B">
              <w:t xml:space="preserve">«Жакшы» деген баа студентке, эгер ал аткарган жазуу ишинин мазмуну темага негизинен жооп берсе, мазмуну негизинен жеткиликтүү болсо, темадан четтөөлөр анча маанилүү болбосо, ырааттуу баяндоодо анча маанисиз кемчилик байкалса, бир фактылык ката кетсе, кептин лексикалык жана грамматикалык курулушу жетишерлик ар кыл болсо, текст кыйла көркөмдүү жана стилдик жактан жетишерлик бирдиктүү түзүлсө, 2 мазмундук так эместик, 3-4 кептик так эместик учураса, 2 орфографиялык жана 2 пунктуациялык, же 1 орфографиялык жана 3 пунктуациялык, же 4 пунктуациялык жана 2 грамматикалык ката кетсе коюлат. </w:t>
            </w:r>
          </w:p>
        </w:tc>
      </w:tr>
      <w:tr w:rsidR="003E60A4" w:rsidRPr="002F7B2B" w:rsidTr="00F627DA">
        <w:tc>
          <w:tcPr>
            <w:tcW w:w="1367" w:type="dxa"/>
          </w:tcPr>
          <w:p w:rsidR="003E60A4" w:rsidRPr="002F7B2B" w:rsidRDefault="003E60A4" w:rsidP="00F627DA">
            <w:pPr>
              <w:jc w:val="center"/>
            </w:pPr>
            <w:r w:rsidRPr="002F7B2B">
              <w:t xml:space="preserve">67-72 </w:t>
            </w:r>
          </w:p>
          <w:p w:rsidR="003E60A4" w:rsidRPr="002F7B2B" w:rsidRDefault="003E60A4" w:rsidP="00F627DA">
            <w:pPr>
              <w:jc w:val="center"/>
            </w:pPr>
            <w:r w:rsidRPr="002F7B2B">
              <w:t>60 - 66</w:t>
            </w:r>
          </w:p>
        </w:tc>
        <w:tc>
          <w:tcPr>
            <w:tcW w:w="2480" w:type="dxa"/>
          </w:tcPr>
          <w:p w:rsidR="003E60A4" w:rsidRPr="002F7B2B" w:rsidRDefault="003E60A4" w:rsidP="00F627DA">
            <w:pPr>
              <w:jc w:val="center"/>
            </w:pPr>
            <w:r w:rsidRPr="002F7B2B">
              <w:t>3 – «орто»</w:t>
            </w:r>
          </w:p>
        </w:tc>
        <w:tc>
          <w:tcPr>
            <w:tcW w:w="5724" w:type="dxa"/>
          </w:tcPr>
          <w:p w:rsidR="003E60A4" w:rsidRPr="002F7B2B" w:rsidRDefault="003E60A4" w:rsidP="00F627DA">
            <w:r w:rsidRPr="002F7B2B">
              <w:t>«Орто» деген баа студентке, эгер ал аткарган жазуу ишинин мазмунунда темадан өтө олуттуу четтөө болсо, мазмуну негизинен жеткиликтүү, бирок айрым фактылык так эместиктер кездешсе, ырааттуу баяндоонун бузулуусуна жол берилсе, сөздүгү жарды болсо, бир түрдүү синтаксистик конструкцияларды колдонсо, сөздөрдү туура эмес пайдаланса, тексттин көркөмдүгү жетишсиз жана стилдик бирдиктүүлүгү начар болсо, 4 мазмундук так эместик, 5 кептик так эместик учураса, 4 орфографиялык жана 4 пунктуациялык, же 3 орфографиялык жана 5 пунктуациялык, же 7 пунктуациялык жана 4 грамматикалык ката кетсе коюлат.</w:t>
            </w:r>
          </w:p>
        </w:tc>
      </w:tr>
      <w:tr w:rsidR="003E60A4" w:rsidRPr="002F7B2B" w:rsidTr="00F627DA">
        <w:tc>
          <w:tcPr>
            <w:tcW w:w="1367" w:type="dxa"/>
          </w:tcPr>
          <w:p w:rsidR="003E60A4" w:rsidRPr="002F7B2B" w:rsidRDefault="003E60A4" w:rsidP="00F627DA">
            <w:pPr>
              <w:jc w:val="center"/>
            </w:pPr>
            <w:r w:rsidRPr="002F7B2B">
              <w:t>55-59</w:t>
            </w:r>
          </w:p>
          <w:p w:rsidR="003E60A4" w:rsidRPr="002F7B2B" w:rsidRDefault="003E60A4" w:rsidP="00F627DA">
            <w:pPr>
              <w:jc w:val="center"/>
            </w:pPr>
            <w:r w:rsidRPr="002F7B2B">
              <w:t>50-54</w:t>
            </w:r>
          </w:p>
        </w:tc>
        <w:tc>
          <w:tcPr>
            <w:tcW w:w="2480" w:type="dxa"/>
          </w:tcPr>
          <w:p w:rsidR="003E60A4" w:rsidRPr="002F7B2B" w:rsidRDefault="003E60A4" w:rsidP="00F627DA">
            <w:pPr>
              <w:jc w:val="center"/>
            </w:pPr>
            <w:r w:rsidRPr="002F7B2B">
              <w:t>2 – «жаман»</w:t>
            </w:r>
          </w:p>
        </w:tc>
        <w:tc>
          <w:tcPr>
            <w:tcW w:w="5724" w:type="dxa"/>
          </w:tcPr>
          <w:p w:rsidR="003E60A4" w:rsidRPr="002F7B2B" w:rsidRDefault="003E60A4" w:rsidP="00F627DA">
            <w:r w:rsidRPr="002F7B2B">
              <w:t>«Жаман» деген баа студентке, эгер ал аткарган жазуу ишинин мазмуну темага ылайык келбесе, көптөгөн фактылык так эместиктер кездешсе, ыраатсыз баяндалса, иштин бөлүктөрүнүн арасында байланыш жок болсо, сөздүгү өтө жарды болсо, иш байланышы начар кыска бир типтүү сүйлөмдөр менен жазылса, сөздөрдү туура эмес пайдалануу жыш орун алса, текст көркөмсүз жана стилдик бирдиктүүлүгү бузулган болсо, мазмундук так эместиктер жана кептик так эместиктер абдан көп болсо, орфографиялык, пунктуациялык жана грамматикалык каталар арбын кездешсе коюлат.</w:t>
            </w:r>
          </w:p>
        </w:tc>
      </w:tr>
      <w:tr w:rsidR="003E60A4" w:rsidRPr="002F7B2B" w:rsidTr="00F627DA">
        <w:tc>
          <w:tcPr>
            <w:tcW w:w="1367" w:type="dxa"/>
          </w:tcPr>
          <w:p w:rsidR="003E60A4" w:rsidRPr="002F7B2B" w:rsidRDefault="003E60A4" w:rsidP="00F627DA">
            <w:pPr>
              <w:jc w:val="center"/>
            </w:pPr>
            <w:r w:rsidRPr="002F7B2B">
              <w:t>0-49</w:t>
            </w:r>
          </w:p>
        </w:tc>
        <w:tc>
          <w:tcPr>
            <w:tcW w:w="2480" w:type="dxa"/>
          </w:tcPr>
          <w:p w:rsidR="003E60A4" w:rsidRPr="002F7B2B" w:rsidRDefault="003E60A4" w:rsidP="00F627DA">
            <w:pPr>
              <w:jc w:val="center"/>
            </w:pPr>
          </w:p>
        </w:tc>
        <w:tc>
          <w:tcPr>
            <w:tcW w:w="5724" w:type="dxa"/>
          </w:tcPr>
          <w:p w:rsidR="003E60A4" w:rsidRPr="002F7B2B" w:rsidRDefault="003E60A4" w:rsidP="00F627DA">
            <w:r w:rsidRPr="002F7B2B">
              <w:t>Сабакка катышкан жок</w:t>
            </w:r>
          </w:p>
        </w:tc>
      </w:tr>
    </w:tbl>
    <w:p w:rsidR="003E60A4" w:rsidRPr="002F7B2B" w:rsidRDefault="003E60A4" w:rsidP="003E60A4">
      <w:pPr>
        <w:ind w:left="-170" w:right="-57"/>
        <w:rPr>
          <w:b/>
          <w:bCs/>
        </w:rPr>
      </w:pPr>
    </w:p>
    <w:p w:rsidR="003E60A4" w:rsidRPr="002F7B2B" w:rsidRDefault="003E60A4" w:rsidP="003E60A4">
      <w:pPr>
        <w:jc w:val="center"/>
        <w:rPr>
          <w:b/>
          <w:bCs/>
        </w:rPr>
      </w:pPr>
    </w:p>
    <w:p w:rsidR="003E60A4" w:rsidRPr="002F7B2B" w:rsidRDefault="003E60A4" w:rsidP="003E60A4">
      <w:pPr>
        <w:jc w:val="center"/>
        <w:rPr>
          <w:b/>
          <w:bCs/>
          <w:caps/>
        </w:rPr>
      </w:pPr>
      <w:r w:rsidRPr="002F7B2B">
        <w:rPr>
          <w:b/>
          <w:bCs/>
          <w:caps/>
        </w:rPr>
        <w:t>9. Калтырылган сабактарды кайра тапшыруунун түрлөрү жана формалары</w:t>
      </w:r>
    </w:p>
    <w:p w:rsidR="003E60A4" w:rsidRPr="002F7B2B" w:rsidRDefault="003E60A4" w:rsidP="003E60A4">
      <w:pPr>
        <w:jc w:val="center"/>
        <w:rPr>
          <w:caps/>
        </w:rPr>
      </w:pPr>
    </w:p>
    <w:p w:rsidR="003E60A4" w:rsidRPr="002F7B2B" w:rsidRDefault="003E60A4" w:rsidP="003E60A4">
      <w:pPr>
        <w:ind w:firstLine="778"/>
      </w:pPr>
      <w:r w:rsidRPr="002F7B2B">
        <w:t xml:space="preserve">Студент аудиториялык сабактарга катышпаган учурда (дарска же практикалык сабакка), ал ошол аудиториялык иштин (дарстын же практикалык сабактын) </w:t>
      </w:r>
      <w:r w:rsidRPr="002F7B2B">
        <w:lastRenderedPageBreak/>
        <w:t>программасын жана мазмунун өз алдынча өздөштүрүп, жумушчу дептерине өзү калтырган дарстын конспектисин жазып окутуучуга көрсөтөт, ошондой эле жумушчу дептерине өзү калтырган практикалык сабактын суроолоруна окуу-усулдук, илимий адабияттардан жоопторду таап жазып, аны окутуучуга оозеки тапшырат, өзү калтырган тема боюнча СӨИ (студенттин өз алдынча ишин) аткарып, аны окутуучунун астында коргойт. Эгер модулга же зачетко чейин ушул иштерди аткарбаса, студент модулдук текшерүүгө жана зачетко киргизилбейт.</w:t>
      </w:r>
    </w:p>
    <w:p w:rsidR="003E60A4" w:rsidRPr="002F7B2B" w:rsidRDefault="003E60A4" w:rsidP="003E60A4">
      <w:pPr>
        <w:jc w:val="center"/>
        <w:rPr>
          <w:b/>
          <w:bCs/>
          <w:caps/>
        </w:rPr>
      </w:pPr>
    </w:p>
    <w:p w:rsidR="003E60A4" w:rsidRPr="002F7B2B" w:rsidRDefault="003E60A4" w:rsidP="003E60A4">
      <w:pPr>
        <w:jc w:val="center"/>
        <w:rPr>
          <w:b/>
          <w:bCs/>
          <w:caps/>
        </w:rPr>
      </w:pPr>
      <w:r w:rsidRPr="002F7B2B">
        <w:rPr>
          <w:b/>
          <w:bCs/>
          <w:caps/>
        </w:rPr>
        <w:t>10. Дисциплинанын окуу-усулдук жана маалыматтык камсыздоосу</w:t>
      </w:r>
    </w:p>
    <w:p w:rsidR="003E60A4" w:rsidRPr="002F7B2B" w:rsidRDefault="003E60A4" w:rsidP="003E60A4">
      <w:pPr>
        <w:jc w:val="center"/>
        <w:rPr>
          <w:caps/>
        </w:rPr>
      </w:pPr>
    </w:p>
    <w:p w:rsidR="003E60A4" w:rsidRPr="002F7B2B" w:rsidRDefault="003E60A4" w:rsidP="003E60A4">
      <w:r w:rsidRPr="002F7B2B">
        <w:t>Сунушталуучу окуу басылмаларынын, Интернет-ресурстардын, кошумча адабияттардын тизмеси</w:t>
      </w:r>
    </w:p>
    <w:p w:rsidR="003E60A4" w:rsidRPr="002F7B2B" w:rsidRDefault="003E60A4" w:rsidP="003E60A4"/>
    <w:p w:rsidR="003E60A4" w:rsidRPr="002F7B2B" w:rsidRDefault="003E60A4" w:rsidP="003E60A4">
      <w:pPr>
        <w:rPr>
          <w:b/>
          <w:bCs/>
        </w:rPr>
      </w:pPr>
      <w:r w:rsidRPr="002F7B2B">
        <w:rPr>
          <w:b/>
          <w:bCs/>
        </w:rPr>
        <w:tab/>
      </w:r>
      <w:r w:rsidRPr="002F7B2B">
        <w:rPr>
          <w:b/>
          <w:bCs/>
        </w:rPr>
        <w:tab/>
        <w:t>Негизги булактар (НМУнун китепканасында бар):</w:t>
      </w:r>
    </w:p>
    <w:p w:rsidR="003E60A4" w:rsidRPr="002F7B2B" w:rsidRDefault="003E60A4" w:rsidP="003E60A4">
      <w:pPr>
        <w:ind w:left="720"/>
        <w:jc w:val="both"/>
        <w:rPr>
          <w:b/>
        </w:rPr>
      </w:pPr>
      <w:r w:rsidRPr="002F7B2B">
        <w:rPr>
          <w:b/>
        </w:rPr>
        <w:t>Негизги адабияттардын тизмеси:</w:t>
      </w:r>
    </w:p>
    <w:p w:rsidR="00AC4163" w:rsidRPr="002F7B2B" w:rsidRDefault="00AC4163" w:rsidP="003E60A4">
      <w:pPr>
        <w:ind w:left="720"/>
        <w:jc w:val="both"/>
        <w:rPr>
          <w:b/>
        </w:rPr>
      </w:pPr>
    </w:p>
    <w:p w:rsidR="003E60A4" w:rsidRPr="002F7B2B" w:rsidRDefault="003E60A4" w:rsidP="00001C57">
      <w:pPr>
        <w:pStyle w:val="a7"/>
        <w:numPr>
          <w:ilvl w:val="0"/>
          <w:numId w:val="7"/>
        </w:numPr>
        <w:spacing w:after="0"/>
        <w:jc w:val="both"/>
        <w:rPr>
          <w:rFonts w:ascii="Times New Roman" w:hAnsi="Times New Roman" w:cs="Times New Roman"/>
        </w:rPr>
      </w:pPr>
      <w:r w:rsidRPr="002F7B2B">
        <w:rPr>
          <w:rFonts w:ascii="Times New Roman" w:hAnsi="Times New Roman" w:cs="Times New Roman"/>
        </w:rPr>
        <w:t>Ахмато</w:t>
      </w:r>
      <w:r w:rsidR="00001C57" w:rsidRPr="002F7B2B">
        <w:rPr>
          <w:rFonts w:ascii="Times New Roman" w:hAnsi="Times New Roman" w:cs="Times New Roman"/>
        </w:rPr>
        <w:t xml:space="preserve">в Т., Давлетов С., Сартбаев К., </w:t>
      </w:r>
      <w:r w:rsidRPr="002F7B2B">
        <w:rPr>
          <w:rFonts w:ascii="Times New Roman" w:hAnsi="Times New Roman" w:cs="Times New Roman"/>
        </w:rPr>
        <w:t xml:space="preserve">Иманалиев С. </w:t>
      </w:r>
      <w:r w:rsidR="00382B59">
        <w:rPr>
          <w:rFonts w:ascii="Times New Roman" w:hAnsi="Times New Roman" w:cs="Times New Roman"/>
        </w:rPr>
        <w:t>Тил илимине киришүү жана каллиграфия</w:t>
      </w:r>
      <w:r w:rsidR="00AC4163" w:rsidRPr="002F7B2B">
        <w:rPr>
          <w:rFonts w:ascii="Times New Roman" w:hAnsi="Times New Roman" w:cs="Times New Roman"/>
        </w:rPr>
        <w:t xml:space="preserve">. –  </w:t>
      </w:r>
      <w:r w:rsidRPr="002F7B2B">
        <w:rPr>
          <w:rFonts w:ascii="Times New Roman" w:hAnsi="Times New Roman" w:cs="Times New Roman"/>
        </w:rPr>
        <w:t>Ф.: 1980.</w:t>
      </w:r>
    </w:p>
    <w:p w:rsidR="003E60A4" w:rsidRPr="002F7B2B" w:rsidRDefault="003E60A4" w:rsidP="00001C57">
      <w:pPr>
        <w:numPr>
          <w:ilvl w:val="0"/>
          <w:numId w:val="7"/>
        </w:numPr>
        <w:jc w:val="both"/>
      </w:pPr>
      <w:r w:rsidRPr="002F7B2B">
        <w:t>Абдулдаев Э. Азыркы кыргыз тили. –</w:t>
      </w:r>
      <w:r w:rsidR="00AC4163" w:rsidRPr="002F7B2B">
        <w:t xml:space="preserve"> </w:t>
      </w:r>
      <w:r w:rsidRPr="002F7B2B">
        <w:t>Ф.: 1998</w:t>
      </w:r>
    </w:p>
    <w:p w:rsidR="00AC4163" w:rsidRPr="002F7B2B" w:rsidRDefault="00AC4163" w:rsidP="00AC4163">
      <w:pPr>
        <w:numPr>
          <w:ilvl w:val="0"/>
          <w:numId w:val="7"/>
        </w:numPr>
        <w:jc w:val="both"/>
      </w:pPr>
      <w:r w:rsidRPr="002F7B2B">
        <w:t xml:space="preserve">Т.Аширбаев, К.Нармырзаева. </w:t>
      </w:r>
      <w:r w:rsidR="00382B59">
        <w:t>Тил илимине киришүү жана каллиграфия</w:t>
      </w:r>
      <w:r w:rsidRPr="002F7B2B">
        <w:t xml:space="preserve">. – Б., 2003 </w:t>
      </w:r>
    </w:p>
    <w:p w:rsidR="003E60A4" w:rsidRPr="002F7B2B" w:rsidRDefault="003E60A4" w:rsidP="003E60A4">
      <w:pPr>
        <w:numPr>
          <w:ilvl w:val="0"/>
          <w:numId w:val="7"/>
        </w:numPr>
        <w:jc w:val="both"/>
      </w:pPr>
      <w:r w:rsidRPr="002F7B2B">
        <w:t>Головин Б.Н. Введение в языкознание.</w:t>
      </w:r>
      <w:r w:rsidR="00AC4163" w:rsidRPr="002F7B2B">
        <w:t xml:space="preserve"> – </w:t>
      </w:r>
      <w:r w:rsidRPr="002F7B2B">
        <w:t>М.: 1966.</w:t>
      </w:r>
    </w:p>
    <w:p w:rsidR="00AC4163" w:rsidRPr="002F7B2B" w:rsidRDefault="00AC4163" w:rsidP="003E60A4">
      <w:pPr>
        <w:numPr>
          <w:ilvl w:val="0"/>
          <w:numId w:val="7"/>
        </w:numPr>
        <w:jc w:val="both"/>
      </w:pPr>
      <w:r w:rsidRPr="002F7B2B">
        <w:t>С.Ибрагимов. Тил илиминин негиздери. – Б., 2000.</w:t>
      </w:r>
    </w:p>
    <w:p w:rsidR="00AC4163" w:rsidRPr="002F7B2B" w:rsidRDefault="00AC4163" w:rsidP="00AC4163">
      <w:pPr>
        <w:numPr>
          <w:ilvl w:val="0"/>
          <w:numId w:val="7"/>
        </w:numPr>
        <w:jc w:val="both"/>
      </w:pPr>
      <w:r w:rsidRPr="002F7B2B">
        <w:t>Кодухов В.И. Введение в языкознание. – М.: 1987.</w:t>
      </w:r>
    </w:p>
    <w:p w:rsidR="00AC4163" w:rsidRPr="002F7B2B" w:rsidRDefault="00AC4163" w:rsidP="00AC4163">
      <w:pPr>
        <w:numPr>
          <w:ilvl w:val="0"/>
          <w:numId w:val="7"/>
        </w:numPr>
        <w:jc w:val="both"/>
      </w:pPr>
      <w:r w:rsidRPr="002F7B2B">
        <w:t xml:space="preserve">Орузбаева.Б.О. Лингвистикалык терминдердин орусча- кыргызча </w:t>
      </w:r>
      <w:proofErr w:type="gramStart"/>
      <w:r w:rsidRPr="002F7B2B">
        <w:t>сөздүгү.-</w:t>
      </w:r>
      <w:proofErr w:type="gramEnd"/>
      <w:r w:rsidRPr="002F7B2B">
        <w:t>Ф.: 1972.</w:t>
      </w:r>
    </w:p>
    <w:p w:rsidR="003E60A4" w:rsidRPr="002F7B2B" w:rsidRDefault="003E60A4" w:rsidP="003E60A4">
      <w:pPr>
        <w:jc w:val="both"/>
      </w:pPr>
    </w:p>
    <w:p w:rsidR="000D5D35" w:rsidRPr="002F7B2B" w:rsidRDefault="00FB121D" w:rsidP="00A1556B">
      <w:pPr>
        <w:ind w:firstLine="360"/>
        <w:rPr>
          <w:b/>
          <w:color w:val="000000"/>
        </w:rPr>
      </w:pPr>
      <w:r w:rsidRPr="002F7B2B">
        <w:rPr>
          <w:b/>
          <w:color w:val="000000"/>
        </w:rPr>
        <w:t>Модулдун суроолору</w:t>
      </w:r>
    </w:p>
    <w:p w:rsidR="000D5D35" w:rsidRPr="002F7B2B" w:rsidRDefault="000D5D35" w:rsidP="00E15418">
      <w:pPr>
        <w:ind w:left="360"/>
        <w:jc w:val="both"/>
        <w:rPr>
          <w:b/>
        </w:rPr>
      </w:pPr>
      <w:r w:rsidRPr="002F7B2B">
        <w:rPr>
          <w:b/>
        </w:rPr>
        <w:t>1-модулдук иштин суроолору:</w:t>
      </w:r>
    </w:p>
    <w:p w:rsidR="000D5D35" w:rsidRPr="002F7B2B" w:rsidRDefault="000D5D35" w:rsidP="00E15418">
      <w:pPr>
        <w:ind w:left="360"/>
        <w:jc w:val="both"/>
      </w:pPr>
      <w:r w:rsidRPr="002F7B2B">
        <w:t>1. Линвистика эмне ж</w:t>
      </w:r>
      <w:r w:rsidR="00E15418" w:rsidRPr="002F7B2B">
        <w:t>ө</w:t>
      </w:r>
      <w:r w:rsidRPr="002F7B2B">
        <w:t>н</w:t>
      </w:r>
      <w:r w:rsidR="00E15418" w:rsidRPr="002F7B2B">
        <w:t>ү</w:t>
      </w:r>
      <w:r w:rsidRPr="002F7B2B">
        <w:t>нд</w:t>
      </w:r>
      <w:r w:rsidR="00E15418" w:rsidRPr="002F7B2B">
        <w:t>ө</w:t>
      </w:r>
      <w:r w:rsidRPr="002F7B2B">
        <w:t>г</w:t>
      </w:r>
      <w:r w:rsidR="00E15418" w:rsidRPr="002F7B2B">
        <w:t>ү</w:t>
      </w:r>
      <w:r w:rsidRPr="002F7B2B">
        <w:t xml:space="preserve"> илим?</w:t>
      </w:r>
    </w:p>
    <w:p w:rsidR="000D5D35" w:rsidRPr="002F7B2B" w:rsidRDefault="000D5D35" w:rsidP="00E15418">
      <w:pPr>
        <w:ind w:left="360"/>
        <w:jc w:val="both"/>
      </w:pPr>
      <w:r w:rsidRPr="002F7B2B">
        <w:t xml:space="preserve">2. Жеке тил илими </w:t>
      </w:r>
    </w:p>
    <w:p w:rsidR="000D5D35" w:rsidRPr="002F7B2B" w:rsidRDefault="000D5D35" w:rsidP="00E15418">
      <w:pPr>
        <w:ind w:left="360"/>
        <w:jc w:val="both"/>
      </w:pPr>
      <w:r w:rsidRPr="002F7B2B">
        <w:t>3. Синтаксис</w:t>
      </w:r>
    </w:p>
    <w:p w:rsidR="000D5D35" w:rsidRPr="002F7B2B" w:rsidRDefault="000D5D35" w:rsidP="00E15418">
      <w:pPr>
        <w:ind w:left="360"/>
        <w:jc w:val="both"/>
      </w:pPr>
      <w:r w:rsidRPr="002F7B2B">
        <w:t>4. Тил илими 1- кайсы  жерде пайда болгон?</w:t>
      </w:r>
    </w:p>
    <w:p w:rsidR="000D5D35" w:rsidRPr="002F7B2B" w:rsidRDefault="000D5D35" w:rsidP="00E15418">
      <w:pPr>
        <w:ind w:left="360"/>
        <w:jc w:val="both"/>
      </w:pPr>
      <w:r w:rsidRPr="002F7B2B">
        <w:t>5. Тилдин белгилик касиети</w:t>
      </w:r>
    </w:p>
    <w:p w:rsidR="000D5D35" w:rsidRPr="002F7B2B" w:rsidRDefault="000D5D35" w:rsidP="00E15418">
      <w:pPr>
        <w:ind w:left="360"/>
        <w:jc w:val="both"/>
      </w:pPr>
      <w:r w:rsidRPr="002F7B2B">
        <w:t>6. Тил илиминин изилд</w:t>
      </w:r>
      <w:r w:rsidR="00E15418" w:rsidRPr="002F7B2B">
        <w:t>өө</w:t>
      </w:r>
      <w:r w:rsidRPr="002F7B2B">
        <w:t xml:space="preserve"> об</w:t>
      </w:r>
      <w:r w:rsidR="00E15418" w:rsidRPr="002F7B2B">
        <w:t>ү</w:t>
      </w:r>
      <w:r w:rsidRPr="002F7B2B">
        <w:t>ектиси эмне?</w:t>
      </w:r>
    </w:p>
    <w:p w:rsidR="000D5D35" w:rsidRPr="002F7B2B" w:rsidRDefault="000D5D35" w:rsidP="00E15418">
      <w:pPr>
        <w:ind w:left="360"/>
        <w:jc w:val="both"/>
      </w:pPr>
      <w:r w:rsidRPr="002F7B2B">
        <w:t>7. Жалпы тил илими</w:t>
      </w:r>
    </w:p>
    <w:p w:rsidR="000D5D35" w:rsidRPr="002F7B2B" w:rsidRDefault="000D5D35" w:rsidP="00E15418">
      <w:pPr>
        <w:ind w:left="360"/>
        <w:jc w:val="both"/>
      </w:pPr>
      <w:r w:rsidRPr="002F7B2B">
        <w:t>8. Стилистика</w:t>
      </w:r>
    </w:p>
    <w:p w:rsidR="000D5D35" w:rsidRPr="002F7B2B" w:rsidRDefault="000D5D35" w:rsidP="00E15418">
      <w:pPr>
        <w:ind w:left="360"/>
        <w:jc w:val="both"/>
      </w:pPr>
      <w:r w:rsidRPr="002F7B2B">
        <w:t>9. Тил система катары</w:t>
      </w:r>
    </w:p>
    <w:p w:rsidR="000D5D35" w:rsidRPr="002F7B2B" w:rsidRDefault="000D5D35" w:rsidP="00E15418">
      <w:pPr>
        <w:ind w:left="360"/>
        <w:jc w:val="both"/>
      </w:pPr>
      <w:r w:rsidRPr="002F7B2B">
        <w:t>10. Тилди классификациялаган окумуштуулар</w:t>
      </w:r>
    </w:p>
    <w:p w:rsidR="000D5D35" w:rsidRPr="002F7B2B" w:rsidRDefault="000D5D35" w:rsidP="00E15418">
      <w:pPr>
        <w:ind w:left="360"/>
        <w:jc w:val="both"/>
      </w:pPr>
      <w:r w:rsidRPr="002F7B2B">
        <w:t>11. Тил илиминин кандай б</w:t>
      </w:r>
      <w:r w:rsidR="00E15418" w:rsidRPr="002F7B2B">
        <w:t>ө</w:t>
      </w:r>
      <w:r w:rsidRPr="002F7B2B">
        <w:t>л</w:t>
      </w:r>
      <w:r w:rsidR="00E15418" w:rsidRPr="002F7B2B">
        <w:t>ү</w:t>
      </w:r>
      <w:r w:rsidRPr="002F7B2B">
        <w:t>мд</w:t>
      </w:r>
      <w:r w:rsidR="00E15418" w:rsidRPr="002F7B2B">
        <w:t>ө</w:t>
      </w:r>
      <w:r w:rsidRPr="002F7B2B">
        <w:t>р</w:t>
      </w:r>
      <w:r w:rsidR="00E15418" w:rsidRPr="002F7B2B">
        <w:t>ү</w:t>
      </w:r>
      <w:r w:rsidRPr="002F7B2B">
        <w:t xml:space="preserve"> бар?</w:t>
      </w:r>
    </w:p>
    <w:p w:rsidR="000D5D35" w:rsidRPr="002F7B2B" w:rsidRDefault="000D5D35" w:rsidP="00E15418">
      <w:pPr>
        <w:ind w:left="360"/>
        <w:jc w:val="both"/>
      </w:pPr>
      <w:r w:rsidRPr="002F7B2B">
        <w:t>12. Фонетика</w:t>
      </w:r>
    </w:p>
    <w:p w:rsidR="000D5D35" w:rsidRPr="002F7B2B" w:rsidRDefault="000D5D35" w:rsidP="00E15418">
      <w:pPr>
        <w:ind w:left="360"/>
        <w:jc w:val="both"/>
      </w:pPr>
      <w:r w:rsidRPr="002F7B2B">
        <w:t xml:space="preserve">13. Эмне </w:t>
      </w:r>
      <w:r w:rsidR="00E15418" w:rsidRPr="002F7B2B">
        <w:t>ү</w:t>
      </w:r>
      <w:r w:rsidRPr="002F7B2B">
        <w:t>ч</w:t>
      </w:r>
      <w:r w:rsidR="00E15418" w:rsidRPr="002F7B2B">
        <w:t>ү</w:t>
      </w:r>
      <w:r w:rsidRPr="002F7B2B">
        <w:t xml:space="preserve">н </w:t>
      </w:r>
      <w:proofErr w:type="gramStart"/>
      <w:r w:rsidRPr="002F7B2B">
        <w:t>тил  коомдук</w:t>
      </w:r>
      <w:proofErr w:type="gramEnd"/>
      <w:r w:rsidRPr="002F7B2B">
        <w:t xml:space="preserve"> к</w:t>
      </w:r>
      <w:r w:rsidR="00E15418" w:rsidRPr="002F7B2B">
        <w:t>ө</w:t>
      </w:r>
      <w:r w:rsidRPr="002F7B2B">
        <w:t>р</w:t>
      </w:r>
      <w:r w:rsidR="00E15418" w:rsidRPr="002F7B2B">
        <w:t>ү</w:t>
      </w:r>
      <w:r w:rsidRPr="002F7B2B">
        <w:t>н</w:t>
      </w:r>
      <w:r w:rsidR="00E15418" w:rsidRPr="002F7B2B">
        <w:t>ү</w:t>
      </w:r>
      <w:r w:rsidRPr="002F7B2B">
        <w:t>ш?</w:t>
      </w:r>
    </w:p>
    <w:p w:rsidR="000D5D35" w:rsidRPr="002F7B2B" w:rsidRDefault="000D5D35" w:rsidP="00E15418">
      <w:pPr>
        <w:ind w:left="360"/>
        <w:jc w:val="both"/>
      </w:pPr>
      <w:r w:rsidRPr="002F7B2B">
        <w:t>14. Тил структура катары</w:t>
      </w:r>
    </w:p>
    <w:p w:rsidR="000D5D35" w:rsidRPr="002F7B2B" w:rsidRDefault="000D5D35" w:rsidP="00E15418">
      <w:pPr>
        <w:ind w:left="360"/>
        <w:jc w:val="both"/>
      </w:pPr>
      <w:r w:rsidRPr="002F7B2B">
        <w:t>15. Тилдин генеологиялык классификациясы эмнеге негизделет?</w:t>
      </w:r>
    </w:p>
    <w:p w:rsidR="000D5D35" w:rsidRPr="002F7B2B" w:rsidRDefault="000D5D35" w:rsidP="00E15418">
      <w:pPr>
        <w:ind w:left="360"/>
        <w:jc w:val="both"/>
      </w:pPr>
      <w:r w:rsidRPr="002F7B2B">
        <w:t>16. Жалпы тил илими эмнени изилдейт?</w:t>
      </w:r>
    </w:p>
    <w:p w:rsidR="000D5D35" w:rsidRPr="002F7B2B" w:rsidRDefault="000D5D35" w:rsidP="00E15418">
      <w:pPr>
        <w:ind w:left="360"/>
        <w:jc w:val="both"/>
      </w:pPr>
      <w:r w:rsidRPr="002F7B2B">
        <w:t>17. Морфология</w:t>
      </w:r>
    </w:p>
    <w:p w:rsidR="000D5D35" w:rsidRPr="002F7B2B" w:rsidRDefault="000D5D35" w:rsidP="00E15418">
      <w:pPr>
        <w:ind w:left="360"/>
        <w:jc w:val="both"/>
      </w:pPr>
      <w:r w:rsidRPr="002F7B2B">
        <w:t>18.Тил  кандай курал?</w:t>
      </w:r>
    </w:p>
    <w:p w:rsidR="000D5D35" w:rsidRPr="002F7B2B" w:rsidRDefault="000D5D35" w:rsidP="00E15418">
      <w:pPr>
        <w:ind w:left="360"/>
        <w:jc w:val="both"/>
      </w:pPr>
      <w:r w:rsidRPr="002F7B2B">
        <w:t>19. Белги менен тилдин айырмасы</w:t>
      </w:r>
    </w:p>
    <w:p w:rsidR="000D5D35" w:rsidRPr="002F7B2B" w:rsidRDefault="000D5D35" w:rsidP="00E15418">
      <w:pPr>
        <w:ind w:left="360"/>
        <w:jc w:val="both"/>
      </w:pPr>
      <w:r w:rsidRPr="002F7B2B">
        <w:t>20. Тилдин морфологиялык классификациясы эмнеге негизделет?</w:t>
      </w:r>
    </w:p>
    <w:p w:rsidR="000D5D35" w:rsidRPr="002F7B2B" w:rsidRDefault="000D5D35" w:rsidP="00E15418">
      <w:pPr>
        <w:ind w:left="360"/>
        <w:jc w:val="both"/>
      </w:pPr>
      <w:r w:rsidRPr="002F7B2B">
        <w:t xml:space="preserve">21. Белгилер системасынын </w:t>
      </w:r>
      <w:r w:rsidR="00E15418" w:rsidRPr="002F7B2B">
        <w:t>ө</w:t>
      </w:r>
      <w:r w:rsidRPr="002F7B2B">
        <w:t>з</w:t>
      </w:r>
      <w:r w:rsidR="00E15418" w:rsidRPr="002F7B2B">
        <w:t>ү</w:t>
      </w:r>
      <w:r w:rsidRPr="002F7B2B">
        <w:t>н</w:t>
      </w:r>
      <w:r w:rsidR="00E15418" w:rsidRPr="002F7B2B">
        <w:t>ө</w:t>
      </w:r>
      <w:r w:rsidRPr="002F7B2B">
        <w:t xml:space="preserve"> таандык артыкчылыгы</w:t>
      </w:r>
    </w:p>
    <w:p w:rsidR="000D5D35" w:rsidRPr="002F7B2B" w:rsidRDefault="000D5D35" w:rsidP="00E15418">
      <w:pPr>
        <w:ind w:left="360"/>
        <w:jc w:val="both"/>
      </w:pPr>
      <w:r w:rsidRPr="002F7B2B">
        <w:t>22. Сырдык с</w:t>
      </w:r>
      <w:r w:rsidR="00E15418" w:rsidRPr="002F7B2B">
        <w:t>ө</w:t>
      </w:r>
      <w:r w:rsidRPr="002F7B2B">
        <w:t>з теориясы дегенди кандай т</w:t>
      </w:r>
      <w:r w:rsidR="00E15418" w:rsidRPr="002F7B2B">
        <w:t>ү</w:t>
      </w:r>
      <w:r w:rsidRPr="002F7B2B">
        <w:t>ш</w:t>
      </w:r>
      <w:r w:rsidR="00E15418" w:rsidRPr="002F7B2B">
        <w:t>ү</w:t>
      </w:r>
      <w:r w:rsidRPr="002F7B2B">
        <w:t>н</w:t>
      </w:r>
      <w:r w:rsidR="00E15418" w:rsidRPr="002F7B2B">
        <w:t>ө</w:t>
      </w:r>
      <w:r w:rsidRPr="002F7B2B">
        <w:t>с</w:t>
      </w:r>
      <w:r w:rsidR="00E15418" w:rsidRPr="002F7B2B">
        <w:t>үң</w:t>
      </w:r>
      <w:r w:rsidRPr="002F7B2B">
        <w:t>?</w:t>
      </w:r>
    </w:p>
    <w:p w:rsidR="000D5D35" w:rsidRPr="002F7B2B" w:rsidRDefault="000D5D35" w:rsidP="00E15418">
      <w:pPr>
        <w:ind w:left="360"/>
        <w:jc w:val="both"/>
      </w:pPr>
      <w:r w:rsidRPr="002F7B2B">
        <w:t>23. Морфологиялык классификация менен генеологиялыктын айырмасы эмнеде?</w:t>
      </w:r>
    </w:p>
    <w:p w:rsidR="000D5D35" w:rsidRPr="002F7B2B" w:rsidRDefault="000D5D35" w:rsidP="00E15418">
      <w:pPr>
        <w:ind w:left="360"/>
        <w:jc w:val="both"/>
      </w:pPr>
      <w:r w:rsidRPr="002F7B2B">
        <w:t>24. Тилди классификацияга б</w:t>
      </w:r>
      <w:r w:rsidR="00E15418" w:rsidRPr="002F7B2B">
        <w:t>ө</w:t>
      </w:r>
      <w:r w:rsidRPr="002F7B2B">
        <w:t>лг</w:t>
      </w:r>
      <w:r w:rsidR="00E15418" w:rsidRPr="002F7B2B">
        <w:t>ө</w:t>
      </w:r>
      <w:r w:rsidRPr="002F7B2B">
        <w:t>н белгил</w:t>
      </w:r>
      <w:r w:rsidR="00E15418" w:rsidRPr="002F7B2B">
        <w:t>үү</w:t>
      </w:r>
      <w:r w:rsidRPr="002F7B2B">
        <w:t xml:space="preserve"> окумуштуулар кимдер?</w:t>
      </w:r>
    </w:p>
    <w:p w:rsidR="000D5D35" w:rsidRPr="002F7B2B" w:rsidRDefault="000D5D35" w:rsidP="00E15418">
      <w:pPr>
        <w:ind w:left="360"/>
        <w:jc w:val="both"/>
        <w:rPr>
          <w:b/>
        </w:rPr>
      </w:pPr>
    </w:p>
    <w:p w:rsidR="000D5D35" w:rsidRPr="002F7B2B" w:rsidRDefault="000D5D35" w:rsidP="00E15418">
      <w:pPr>
        <w:ind w:left="360"/>
        <w:jc w:val="both"/>
        <w:rPr>
          <w:b/>
        </w:rPr>
      </w:pPr>
    </w:p>
    <w:p w:rsidR="000D5D35" w:rsidRPr="002F7B2B" w:rsidRDefault="000D5D35" w:rsidP="00E15418">
      <w:pPr>
        <w:ind w:left="360"/>
        <w:jc w:val="both"/>
        <w:rPr>
          <w:b/>
        </w:rPr>
      </w:pPr>
      <w:r w:rsidRPr="002F7B2B">
        <w:rPr>
          <w:b/>
        </w:rPr>
        <w:t>2- модулдук иштин суроолору:</w:t>
      </w:r>
    </w:p>
    <w:p w:rsidR="000D5D35" w:rsidRPr="002F7B2B" w:rsidRDefault="000D5D35" w:rsidP="00E15418">
      <w:pPr>
        <w:numPr>
          <w:ilvl w:val="0"/>
          <w:numId w:val="5"/>
        </w:numPr>
        <w:jc w:val="both"/>
      </w:pPr>
      <w:r w:rsidRPr="002F7B2B">
        <w:t>Жазуунун пайда болушу</w:t>
      </w:r>
    </w:p>
    <w:p w:rsidR="000D5D35" w:rsidRPr="002F7B2B" w:rsidRDefault="000D5D35" w:rsidP="00E15418">
      <w:pPr>
        <w:numPr>
          <w:ilvl w:val="0"/>
          <w:numId w:val="5"/>
        </w:numPr>
        <w:jc w:val="both"/>
      </w:pPr>
      <w:r w:rsidRPr="002F7B2B">
        <w:t>Жазуунун т</w:t>
      </w:r>
      <w:r w:rsidR="00E15418" w:rsidRPr="002F7B2B">
        <w:t>ү</w:t>
      </w:r>
      <w:r w:rsidRPr="002F7B2B">
        <w:t>рл</w:t>
      </w:r>
      <w:r w:rsidR="00E15418" w:rsidRPr="002F7B2B">
        <w:t>ө</w:t>
      </w:r>
      <w:r w:rsidRPr="002F7B2B">
        <w:t>р</w:t>
      </w:r>
      <w:r w:rsidR="00E15418" w:rsidRPr="002F7B2B">
        <w:t>ү</w:t>
      </w:r>
    </w:p>
    <w:p w:rsidR="000D5D35" w:rsidRPr="002F7B2B" w:rsidRDefault="000D5D35" w:rsidP="00E15418">
      <w:pPr>
        <w:numPr>
          <w:ilvl w:val="0"/>
          <w:numId w:val="5"/>
        </w:numPr>
        <w:jc w:val="both"/>
      </w:pPr>
      <w:r w:rsidRPr="002F7B2B">
        <w:t>Пикторгафиялык жазуу</w:t>
      </w:r>
    </w:p>
    <w:p w:rsidR="000D5D35" w:rsidRPr="002F7B2B" w:rsidRDefault="000D5D35" w:rsidP="00E15418">
      <w:pPr>
        <w:numPr>
          <w:ilvl w:val="0"/>
          <w:numId w:val="5"/>
        </w:numPr>
        <w:jc w:val="both"/>
      </w:pPr>
      <w:r w:rsidRPr="002F7B2B">
        <w:t>Идеографиялык жазуу</w:t>
      </w:r>
    </w:p>
    <w:p w:rsidR="000D5D35" w:rsidRPr="002F7B2B" w:rsidRDefault="000D5D35" w:rsidP="00E15418">
      <w:pPr>
        <w:numPr>
          <w:ilvl w:val="0"/>
          <w:numId w:val="5"/>
        </w:numPr>
        <w:jc w:val="both"/>
      </w:pPr>
      <w:r w:rsidRPr="002F7B2B">
        <w:t>Фонографиялык жазуу</w:t>
      </w:r>
    </w:p>
    <w:p w:rsidR="000D5D35" w:rsidRPr="002F7B2B" w:rsidRDefault="000D5D35" w:rsidP="00E15418">
      <w:pPr>
        <w:numPr>
          <w:ilvl w:val="0"/>
          <w:numId w:val="5"/>
        </w:numPr>
        <w:jc w:val="both"/>
      </w:pPr>
      <w:r w:rsidRPr="002F7B2B">
        <w:t>Адабий тил деген кандай тил?</w:t>
      </w:r>
    </w:p>
    <w:p w:rsidR="000D5D35" w:rsidRPr="002F7B2B" w:rsidRDefault="000D5D35" w:rsidP="00E15418">
      <w:pPr>
        <w:numPr>
          <w:ilvl w:val="0"/>
          <w:numId w:val="5"/>
        </w:numPr>
        <w:jc w:val="both"/>
      </w:pPr>
      <w:r w:rsidRPr="002F7B2B">
        <w:t>Адабий тил качан пайда болгон?</w:t>
      </w:r>
    </w:p>
    <w:p w:rsidR="000D5D35" w:rsidRPr="002F7B2B" w:rsidRDefault="000D5D35" w:rsidP="00E15418">
      <w:pPr>
        <w:numPr>
          <w:ilvl w:val="0"/>
          <w:numId w:val="5"/>
        </w:numPr>
        <w:jc w:val="both"/>
      </w:pPr>
      <w:r w:rsidRPr="002F7B2B">
        <w:t>Адабий тилдин  кандай нормалары бар?</w:t>
      </w:r>
    </w:p>
    <w:p w:rsidR="000D5D35" w:rsidRPr="002F7B2B" w:rsidRDefault="000D5D35" w:rsidP="00E15418">
      <w:pPr>
        <w:numPr>
          <w:ilvl w:val="0"/>
          <w:numId w:val="5"/>
        </w:numPr>
        <w:jc w:val="both"/>
      </w:pPr>
      <w:r w:rsidRPr="002F7B2B">
        <w:t>ексика</w:t>
      </w:r>
    </w:p>
    <w:p w:rsidR="000D5D35" w:rsidRPr="002F7B2B" w:rsidRDefault="000D5D35" w:rsidP="00E15418">
      <w:pPr>
        <w:numPr>
          <w:ilvl w:val="0"/>
          <w:numId w:val="5"/>
        </w:numPr>
        <w:jc w:val="both"/>
      </w:pPr>
      <w:r w:rsidRPr="002F7B2B">
        <w:t>Лексикологиянын изилд</w:t>
      </w:r>
      <w:r w:rsidR="00E15418" w:rsidRPr="002F7B2B">
        <w:t>өө</w:t>
      </w:r>
      <w:r w:rsidRPr="002F7B2B">
        <w:t xml:space="preserve"> об</w:t>
      </w:r>
      <w:r w:rsidR="00E15418" w:rsidRPr="002F7B2B">
        <w:t>ү</w:t>
      </w:r>
      <w:r w:rsidRPr="002F7B2B">
        <w:t>ектиси</w:t>
      </w:r>
    </w:p>
    <w:p w:rsidR="000D5D35" w:rsidRPr="002F7B2B" w:rsidRDefault="000D5D35" w:rsidP="00E15418">
      <w:pPr>
        <w:numPr>
          <w:ilvl w:val="0"/>
          <w:numId w:val="5"/>
        </w:numPr>
        <w:jc w:val="both"/>
      </w:pPr>
      <w:r w:rsidRPr="002F7B2B">
        <w:t>Лексикологиянын тармактары</w:t>
      </w:r>
    </w:p>
    <w:p w:rsidR="000D5D35" w:rsidRPr="002F7B2B" w:rsidRDefault="000D5D35" w:rsidP="00E15418">
      <w:pPr>
        <w:numPr>
          <w:ilvl w:val="0"/>
          <w:numId w:val="5"/>
        </w:numPr>
        <w:jc w:val="both"/>
      </w:pPr>
      <w:r w:rsidRPr="002F7B2B">
        <w:t>С</w:t>
      </w:r>
      <w:r w:rsidR="00E15418" w:rsidRPr="002F7B2B">
        <w:t>ө</w:t>
      </w:r>
      <w:r w:rsidRPr="002F7B2B">
        <w:t>з - лексикалык негизги бирдик</w:t>
      </w:r>
    </w:p>
    <w:p w:rsidR="000D5D35" w:rsidRPr="002F7B2B" w:rsidRDefault="000D5D35" w:rsidP="00E15418">
      <w:pPr>
        <w:numPr>
          <w:ilvl w:val="0"/>
          <w:numId w:val="5"/>
        </w:numPr>
        <w:jc w:val="both"/>
      </w:pPr>
      <w:r w:rsidRPr="002F7B2B">
        <w:t>С</w:t>
      </w:r>
      <w:r w:rsidR="00E15418" w:rsidRPr="002F7B2B">
        <w:t>ө</w:t>
      </w:r>
      <w:r w:rsidRPr="002F7B2B">
        <w:t>зд</w:t>
      </w:r>
      <w:r w:rsidR="00E15418" w:rsidRPr="002F7B2B">
        <w:t>ү</w:t>
      </w:r>
      <w:r w:rsidRPr="002F7B2B">
        <w:t>н маанилери</w:t>
      </w:r>
    </w:p>
    <w:p w:rsidR="000D5D35" w:rsidRPr="002F7B2B" w:rsidRDefault="000D5D35" w:rsidP="00E15418">
      <w:pPr>
        <w:numPr>
          <w:ilvl w:val="0"/>
          <w:numId w:val="5"/>
        </w:numPr>
        <w:jc w:val="both"/>
      </w:pPr>
      <w:r w:rsidRPr="002F7B2B">
        <w:t xml:space="preserve">Орфография </w:t>
      </w:r>
    </w:p>
    <w:p w:rsidR="000D5D35" w:rsidRPr="002F7B2B" w:rsidRDefault="000D5D35" w:rsidP="00E15418">
      <w:pPr>
        <w:numPr>
          <w:ilvl w:val="0"/>
          <w:numId w:val="5"/>
        </w:numPr>
        <w:jc w:val="both"/>
      </w:pPr>
      <w:r w:rsidRPr="002F7B2B">
        <w:t>Орфографиянын принциптери</w:t>
      </w:r>
    </w:p>
    <w:p w:rsidR="000D5D35" w:rsidRPr="002F7B2B" w:rsidRDefault="000D5D35" w:rsidP="00E15418">
      <w:pPr>
        <w:numPr>
          <w:ilvl w:val="0"/>
          <w:numId w:val="5"/>
        </w:numPr>
        <w:jc w:val="both"/>
      </w:pPr>
      <w:r w:rsidRPr="002F7B2B">
        <w:t>Орфографияныны эрежелери</w:t>
      </w:r>
    </w:p>
    <w:p w:rsidR="000D5D35" w:rsidRPr="002F7B2B" w:rsidRDefault="000D5D35" w:rsidP="00E15418">
      <w:pPr>
        <w:numPr>
          <w:ilvl w:val="0"/>
          <w:numId w:val="5"/>
        </w:numPr>
        <w:jc w:val="both"/>
      </w:pPr>
      <w:r w:rsidRPr="002F7B2B">
        <w:t>Омонимдер</w:t>
      </w:r>
    </w:p>
    <w:p w:rsidR="000D5D35" w:rsidRPr="002F7B2B" w:rsidRDefault="000D5D35" w:rsidP="00E15418">
      <w:pPr>
        <w:numPr>
          <w:ilvl w:val="0"/>
          <w:numId w:val="5"/>
        </w:numPr>
        <w:jc w:val="both"/>
      </w:pPr>
      <w:r w:rsidRPr="002F7B2B">
        <w:t>Синонимдер</w:t>
      </w:r>
    </w:p>
    <w:p w:rsidR="000D5D35" w:rsidRPr="002F7B2B" w:rsidRDefault="000D5D35" w:rsidP="00E15418">
      <w:pPr>
        <w:numPr>
          <w:ilvl w:val="0"/>
          <w:numId w:val="5"/>
        </w:numPr>
        <w:jc w:val="both"/>
      </w:pPr>
      <w:r w:rsidRPr="002F7B2B">
        <w:t>Антонимдер</w:t>
      </w:r>
    </w:p>
    <w:p w:rsidR="000D5D35" w:rsidRPr="002F7B2B" w:rsidRDefault="000D5D35" w:rsidP="00E15418">
      <w:pPr>
        <w:numPr>
          <w:ilvl w:val="0"/>
          <w:numId w:val="5"/>
        </w:numPr>
        <w:jc w:val="both"/>
      </w:pPr>
      <w:r w:rsidRPr="002F7B2B">
        <w:t>Фразеологизмдер</w:t>
      </w:r>
    </w:p>
    <w:p w:rsidR="000D5D35" w:rsidRPr="002F7B2B" w:rsidRDefault="000D5D35" w:rsidP="00E15418">
      <w:pPr>
        <w:numPr>
          <w:ilvl w:val="0"/>
          <w:numId w:val="5"/>
        </w:numPr>
        <w:jc w:val="both"/>
      </w:pPr>
      <w:r w:rsidRPr="002F7B2B">
        <w:t>Табу жана эвфемизмдер</w:t>
      </w:r>
    </w:p>
    <w:p w:rsidR="000D5D35" w:rsidRPr="002F7B2B" w:rsidRDefault="000D5D35" w:rsidP="00E15418">
      <w:pPr>
        <w:numPr>
          <w:ilvl w:val="0"/>
          <w:numId w:val="5"/>
        </w:numPr>
        <w:jc w:val="both"/>
      </w:pPr>
      <w:r w:rsidRPr="002F7B2B">
        <w:t>Лексикография</w:t>
      </w:r>
    </w:p>
    <w:p w:rsidR="000D5D35" w:rsidRPr="002F7B2B" w:rsidRDefault="000D5D35" w:rsidP="00E15418">
      <w:pPr>
        <w:ind w:left="360"/>
        <w:jc w:val="both"/>
        <w:rPr>
          <w:b/>
        </w:rPr>
      </w:pPr>
    </w:p>
    <w:p w:rsidR="000D5D35" w:rsidRPr="002F7B2B" w:rsidRDefault="000D5D35" w:rsidP="00E15418">
      <w:pPr>
        <w:pStyle w:val="a5"/>
        <w:ind w:left="0" w:firstLine="720"/>
        <w:jc w:val="both"/>
        <w:rPr>
          <w:b/>
        </w:rPr>
      </w:pPr>
      <w:r w:rsidRPr="002F7B2B">
        <w:rPr>
          <w:b/>
        </w:rPr>
        <w:t>«</w:t>
      </w:r>
      <w:r w:rsidR="00382B59">
        <w:rPr>
          <w:b/>
        </w:rPr>
        <w:t>Тил илимине киришүү жана каллиграфия</w:t>
      </w:r>
      <w:r w:rsidRPr="002F7B2B">
        <w:rPr>
          <w:b/>
        </w:rPr>
        <w:t xml:space="preserve"> » курсу боюнча зачёттук суроолор:</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Тил илими ж</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нд</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 xml:space="preserve"> т</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ш</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к.</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  Анын илим катарындагы орду жана ролу</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Тилдин коомдук функциясы. </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Тил жана ой ж</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г</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рт</w:t>
      </w:r>
      <w:r w:rsidR="00E15418" w:rsidRPr="002F7B2B">
        <w:rPr>
          <w:rFonts w:ascii="Times New Roman" w:hAnsi="Times New Roman"/>
          <w:b w:val="0"/>
          <w:sz w:val="24"/>
          <w:szCs w:val="24"/>
          <w:u w:val="none"/>
        </w:rPr>
        <w:t>үү</w:t>
      </w:r>
      <w:r w:rsidRPr="002F7B2B">
        <w:rPr>
          <w:rFonts w:ascii="Times New Roman" w:hAnsi="Times New Roman"/>
          <w:b w:val="0"/>
          <w:sz w:val="24"/>
          <w:szCs w:val="24"/>
          <w:u w:val="none"/>
        </w:rPr>
        <w:t xml:space="preserve">. </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Тил менен ой ж</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г</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рт</w:t>
      </w:r>
      <w:r w:rsidR="00E15418" w:rsidRPr="002F7B2B">
        <w:rPr>
          <w:rFonts w:ascii="Times New Roman" w:hAnsi="Times New Roman"/>
          <w:b w:val="0"/>
          <w:sz w:val="24"/>
          <w:szCs w:val="24"/>
          <w:u w:val="none"/>
        </w:rPr>
        <w:t>үү</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 xml:space="preserve">н </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з ара байланышы.</w:t>
      </w:r>
    </w:p>
    <w:p w:rsidR="000D5D35" w:rsidRPr="002F7B2B" w:rsidRDefault="000D5D35" w:rsidP="00E15418">
      <w:pPr>
        <w:pStyle w:val="a5"/>
        <w:numPr>
          <w:ilvl w:val="0"/>
          <w:numId w:val="6"/>
        </w:numPr>
        <w:spacing w:after="0"/>
        <w:jc w:val="both"/>
      </w:pPr>
      <w:r w:rsidRPr="002F7B2B">
        <w:t xml:space="preserve">Тилдин шарттуу белги катары табияты. </w:t>
      </w:r>
    </w:p>
    <w:p w:rsidR="000D5D35" w:rsidRPr="002F7B2B" w:rsidRDefault="000D5D35" w:rsidP="00E15418">
      <w:pPr>
        <w:pStyle w:val="a5"/>
        <w:numPr>
          <w:ilvl w:val="0"/>
          <w:numId w:val="6"/>
        </w:numPr>
        <w:spacing w:after="0"/>
        <w:jc w:val="both"/>
      </w:pPr>
      <w:r w:rsidRPr="002F7B2B">
        <w:t xml:space="preserve">Семиотика илиминин белгилик </w:t>
      </w:r>
      <w:r w:rsidR="00E15418" w:rsidRPr="002F7B2B">
        <w:t>ө</w:t>
      </w:r>
      <w:r w:rsidRPr="002F7B2B">
        <w:t>зг</w:t>
      </w:r>
      <w:r w:rsidR="00E15418" w:rsidRPr="002F7B2B">
        <w:t>ө</w:t>
      </w:r>
      <w:r w:rsidRPr="002F7B2B">
        <w:t>ч</w:t>
      </w:r>
      <w:r w:rsidR="00E15418" w:rsidRPr="002F7B2B">
        <w:t>ө</w:t>
      </w:r>
      <w:r w:rsidRPr="002F7B2B">
        <w:t>л</w:t>
      </w:r>
      <w:r w:rsidR="00E15418" w:rsidRPr="002F7B2B">
        <w:t>ү</w:t>
      </w:r>
      <w:r w:rsidRPr="002F7B2B">
        <w:t>г</w:t>
      </w:r>
      <w:r w:rsidR="00E15418" w:rsidRPr="002F7B2B">
        <w:t>ү</w:t>
      </w:r>
      <w:r w:rsidRPr="002F7B2B">
        <w:t xml:space="preserve">. </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Тилдердин классификациясы. </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Тилдердин генеалогиялык  классификациясы</w:t>
      </w:r>
    </w:p>
    <w:p w:rsidR="000D5D35" w:rsidRPr="002F7B2B" w:rsidRDefault="000D5D35" w:rsidP="00E15418">
      <w:pPr>
        <w:pStyle w:val="a5"/>
        <w:numPr>
          <w:ilvl w:val="0"/>
          <w:numId w:val="6"/>
        </w:numPr>
        <w:spacing w:after="0"/>
        <w:jc w:val="both"/>
      </w:pPr>
      <w:r w:rsidRPr="002F7B2B">
        <w:t>Морфологиялык классификациясы.</w:t>
      </w:r>
    </w:p>
    <w:p w:rsidR="000D5D35" w:rsidRPr="002F7B2B" w:rsidRDefault="000D5D35" w:rsidP="00E15418">
      <w:pPr>
        <w:pStyle w:val="a5"/>
        <w:numPr>
          <w:ilvl w:val="0"/>
          <w:numId w:val="6"/>
        </w:numPr>
        <w:spacing w:after="0"/>
        <w:jc w:val="both"/>
      </w:pPr>
      <w:r w:rsidRPr="002F7B2B">
        <w:t xml:space="preserve">Тилдердин чыгышы жана </w:t>
      </w:r>
      <w:r w:rsidR="00E15418" w:rsidRPr="002F7B2B">
        <w:t>ө</w:t>
      </w:r>
      <w:r w:rsidRPr="002F7B2B">
        <w:t>н</w:t>
      </w:r>
      <w:r w:rsidR="00E15418" w:rsidRPr="002F7B2B">
        <w:t>ү</w:t>
      </w:r>
      <w:r w:rsidRPr="002F7B2B">
        <w:t>г</w:t>
      </w:r>
      <w:r w:rsidR="00E15418" w:rsidRPr="002F7B2B">
        <w:t>ү</w:t>
      </w:r>
      <w:r w:rsidRPr="002F7B2B">
        <w:t>ш</w:t>
      </w:r>
      <w:r w:rsidR="00E15418" w:rsidRPr="002F7B2B">
        <w:t>ү</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Жазуу, анын типтери. </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Жазуунун келип чыгыш тарыхы.</w:t>
      </w:r>
    </w:p>
    <w:p w:rsidR="000D5D35" w:rsidRPr="002F7B2B" w:rsidRDefault="000D5D35" w:rsidP="00E15418">
      <w:pPr>
        <w:pStyle w:val="a5"/>
        <w:numPr>
          <w:ilvl w:val="0"/>
          <w:numId w:val="6"/>
        </w:numPr>
        <w:spacing w:after="0"/>
        <w:jc w:val="both"/>
      </w:pPr>
      <w:r w:rsidRPr="002F7B2B">
        <w:t xml:space="preserve">Пиктографиялык жазуу </w:t>
      </w:r>
    </w:p>
    <w:p w:rsidR="000D5D35" w:rsidRPr="002F7B2B" w:rsidRDefault="000D5D35" w:rsidP="00E15418">
      <w:pPr>
        <w:pStyle w:val="a5"/>
        <w:numPr>
          <w:ilvl w:val="0"/>
          <w:numId w:val="6"/>
        </w:numPr>
        <w:spacing w:after="0"/>
        <w:jc w:val="both"/>
      </w:pPr>
      <w:r w:rsidRPr="002F7B2B">
        <w:t xml:space="preserve">Идиографиялык </w:t>
      </w:r>
    </w:p>
    <w:p w:rsidR="000D5D35" w:rsidRPr="002F7B2B" w:rsidRDefault="000D5D35" w:rsidP="00E15418">
      <w:pPr>
        <w:pStyle w:val="a5"/>
        <w:numPr>
          <w:ilvl w:val="0"/>
          <w:numId w:val="6"/>
        </w:numPr>
        <w:spacing w:after="0"/>
        <w:jc w:val="both"/>
      </w:pPr>
      <w:r w:rsidRPr="002F7B2B">
        <w:t>Фонографиялык жазуу</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Адабий тил жана норма. </w:t>
      </w:r>
    </w:p>
    <w:p w:rsidR="000D5D35" w:rsidRPr="002F7B2B" w:rsidRDefault="000D5D35" w:rsidP="00E15418">
      <w:pPr>
        <w:pStyle w:val="a5"/>
        <w:numPr>
          <w:ilvl w:val="0"/>
          <w:numId w:val="6"/>
        </w:numPr>
        <w:spacing w:after="0"/>
        <w:jc w:val="both"/>
      </w:pPr>
      <w:r w:rsidRPr="002F7B2B">
        <w:t xml:space="preserve">Норманын сакталышындагы негизги принциптер. </w:t>
      </w:r>
    </w:p>
    <w:p w:rsidR="000D5D35" w:rsidRPr="002F7B2B" w:rsidRDefault="000D5D35" w:rsidP="00E15418">
      <w:pPr>
        <w:pStyle w:val="a5"/>
        <w:numPr>
          <w:ilvl w:val="0"/>
          <w:numId w:val="6"/>
        </w:numPr>
        <w:spacing w:after="0"/>
        <w:jc w:val="both"/>
      </w:pPr>
      <w:r w:rsidRPr="002F7B2B">
        <w:t>Диалекти жана говордун  адабий тилге тийгизген о</w:t>
      </w:r>
      <w:r w:rsidR="00E15418" w:rsidRPr="002F7B2B">
        <w:t>ң</w:t>
      </w:r>
      <w:r w:rsidRPr="002F7B2B">
        <w:t xml:space="preserve"> жана терс жактары.</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Орфография жана анын принциптери.</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Фонетикалык,</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орфологиялык, </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традициялык, символикалык принциптер </w:t>
      </w:r>
    </w:p>
    <w:p w:rsidR="000D5D35" w:rsidRPr="002F7B2B" w:rsidRDefault="000D5D35" w:rsidP="00E15418">
      <w:pPr>
        <w:pStyle w:val="a5"/>
        <w:numPr>
          <w:ilvl w:val="0"/>
          <w:numId w:val="6"/>
        </w:numPr>
        <w:spacing w:after="0"/>
        <w:jc w:val="both"/>
      </w:pPr>
      <w:r w:rsidRPr="002F7B2B">
        <w:t xml:space="preserve">Орфографиянын адабий тилди </w:t>
      </w:r>
      <w:r w:rsidR="00E15418" w:rsidRPr="002F7B2B">
        <w:t>ө</w:t>
      </w:r>
      <w:r w:rsidRPr="002F7B2B">
        <w:t>н</w:t>
      </w:r>
      <w:r w:rsidR="00E15418" w:rsidRPr="002F7B2B">
        <w:t>ү</w:t>
      </w:r>
      <w:r w:rsidRPr="002F7B2B">
        <w:t>кт</w:t>
      </w:r>
      <w:r w:rsidR="00E15418" w:rsidRPr="002F7B2B">
        <w:t>ү</w:t>
      </w:r>
      <w:r w:rsidRPr="002F7B2B">
        <w:t>р</w:t>
      </w:r>
      <w:r w:rsidR="00E15418" w:rsidRPr="002F7B2B">
        <w:t>үү</w:t>
      </w:r>
      <w:r w:rsidRPr="002F7B2B">
        <w:t>д</w:t>
      </w:r>
      <w:r w:rsidR="00E15418" w:rsidRPr="002F7B2B">
        <w:t>ө</w:t>
      </w:r>
      <w:r w:rsidRPr="002F7B2B">
        <w:t>г</w:t>
      </w:r>
      <w:r w:rsidR="00E15418" w:rsidRPr="002F7B2B">
        <w:t>ү</w:t>
      </w:r>
      <w:r w:rsidRPr="002F7B2B">
        <w:t xml:space="preserve"> ролу.</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Тилдин лексикалык системасы.</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lastRenderedPageBreak/>
        <w:t>Лексикалык маанилердин типтери</w:t>
      </w:r>
    </w:p>
    <w:p w:rsidR="000D5D35" w:rsidRPr="002F7B2B" w:rsidRDefault="000D5D35" w:rsidP="00E15418">
      <w:pPr>
        <w:numPr>
          <w:ilvl w:val="0"/>
          <w:numId w:val="6"/>
        </w:numPr>
        <w:jc w:val="both"/>
      </w:pPr>
      <w:r w:rsidRPr="002F7B2B">
        <w:t>Лексикологиянын изилд</w:t>
      </w:r>
      <w:r w:rsidR="00E15418" w:rsidRPr="002F7B2B">
        <w:t>өө</w:t>
      </w:r>
      <w:r w:rsidRPr="002F7B2B">
        <w:t xml:space="preserve"> обьектиси. </w:t>
      </w:r>
    </w:p>
    <w:p w:rsidR="000D5D35" w:rsidRPr="002F7B2B" w:rsidRDefault="000D5D35" w:rsidP="00E15418">
      <w:pPr>
        <w:pStyle w:val="a5"/>
        <w:numPr>
          <w:ilvl w:val="0"/>
          <w:numId w:val="6"/>
        </w:numPr>
        <w:spacing w:after="0"/>
        <w:jc w:val="both"/>
      </w:pPr>
      <w:r w:rsidRPr="002F7B2B">
        <w:t>С</w:t>
      </w:r>
      <w:r w:rsidR="00E15418" w:rsidRPr="002F7B2B">
        <w:t>ө</w:t>
      </w:r>
      <w:r w:rsidRPr="002F7B2B">
        <w:t>з маанилерин изилд</w:t>
      </w:r>
      <w:r w:rsidR="00E15418" w:rsidRPr="002F7B2B">
        <w:t>өө</w:t>
      </w:r>
      <w:r w:rsidRPr="002F7B2B">
        <w:t>д</w:t>
      </w:r>
      <w:r w:rsidR="00E15418" w:rsidRPr="002F7B2B">
        <w:t>ө</w:t>
      </w:r>
      <w:r w:rsidR="006A0B83" w:rsidRPr="002F7B2B">
        <w:t xml:space="preserve"> ономасиология</w:t>
      </w:r>
      <w:r w:rsidRPr="002F7B2B">
        <w:t xml:space="preserve"> </w:t>
      </w:r>
    </w:p>
    <w:p w:rsidR="000D5D35" w:rsidRPr="002F7B2B" w:rsidRDefault="006A0B83" w:rsidP="00E15418">
      <w:pPr>
        <w:pStyle w:val="a5"/>
        <w:numPr>
          <w:ilvl w:val="0"/>
          <w:numId w:val="6"/>
        </w:numPr>
        <w:spacing w:after="0"/>
        <w:jc w:val="both"/>
      </w:pPr>
      <w:r w:rsidRPr="002F7B2B">
        <w:t>Семасиология</w:t>
      </w:r>
      <w:r w:rsidR="000D5D35" w:rsidRPr="002F7B2B">
        <w:t xml:space="preserve"> </w:t>
      </w:r>
    </w:p>
    <w:p w:rsidR="000D5D35" w:rsidRPr="002F7B2B" w:rsidRDefault="006A0B83" w:rsidP="00E15418">
      <w:pPr>
        <w:pStyle w:val="a5"/>
        <w:numPr>
          <w:ilvl w:val="0"/>
          <w:numId w:val="6"/>
        </w:numPr>
        <w:spacing w:after="0"/>
        <w:jc w:val="both"/>
      </w:pPr>
      <w:r w:rsidRPr="002F7B2B">
        <w:t>Ономастика</w:t>
      </w:r>
      <w:r w:rsidR="000D5D35" w:rsidRPr="002F7B2B">
        <w:t xml:space="preserve"> </w:t>
      </w:r>
    </w:p>
    <w:p w:rsidR="000D5D35" w:rsidRPr="002F7B2B" w:rsidRDefault="006A0B83" w:rsidP="00E15418">
      <w:pPr>
        <w:pStyle w:val="a5"/>
        <w:numPr>
          <w:ilvl w:val="0"/>
          <w:numId w:val="6"/>
        </w:numPr>
        <w:spacing w:after="0"/>
        <w:jc w:val="both"/>
      </w:pPr>
      <w:r w:rsidRPr="002F7B2B">
        <w:t>Терминология</w:t>
      </w:r>
      <w:r w:rsidR="000D5D35" w:rsidRPr="002F7B2B">
        <w:t xml:space="preserve"> </w:t>
      </w:r>
    </w:p>
    <w:p w:rsidR="000D5D35" w:rsidRPr="002F7B2B" w:rsidRDefault="000D5D35" w:rsidP="00E15418">
      <w:pPr>
        <w:pStyle w:val="a5"/>
        <w:numPr>
          <w:ilvl w:val="0"/>
          <w:numId w:val="6"/>
        </w:numPr>
        <w:spacing w:after="0"/>
        <w:jc w:val="both"/>
      </w:pPr>
      <w:r w:rsidRPr="002F7B2B">
        <w:t>Этимология болуп б</w:t>
      </w:r>
      <w:r w:rsidR="00E15418" w:rsidRPr="002F7B2B">
        <w:t>ө</w:t>
      </w:r>
      <w:r w:rsidRPr="002F7B2B">
        <w:t>л</w:t>
      </w:r>
      <w:r w:rsidR="00E15418" w:rsidRPr="002F7B2B">
        <w:t>ү</w:t>
      </w:r>
      <w:r w:rsidRPr="002F7B2B">
        <w:t>н</w:t>
      </w:r>
      <w:r w:rsidR="00E15418" w:rsidRPr="002F7B2B">
        <w:t>ү</w:t>
      </w:r>
      <w:r w:rsidRPr="002F7B2B">
        <w:t>ш</w:t>
      </w:r>
      <w:r w:rsidR="00E15418" w:rsidRPr="002F7B2B">
        <w:t>ү</w:t>
      </w:r>
      <w:r w:rsidRPr="002F7B2B">
        <w:t>.</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Омонимдер, анын т</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рл</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w:t>
      </w:r>
      <w:r w:rsidR="00E15418" w:rsidRPr="002F7B2B">
        <w:rPr>
          <w:rFonts w:ascii="Times New Roman" w:hAnsi="Times New Roman"/>
          <w:b w:val="0"/>
          <w:sz w:val="24"/>
          <w:szCs w:val="24"/>
          <w:u w:val="none"/>
        </w:rPr>
        <w:t>ү</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Омонимдерге жакын к</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шт</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w:t>
      </w:r>
    </w:p>
    <w:p w:rsidR="000D5D35" w:rsidRPr="002F7B2B" w:rsidRDefault="000D5D35" w:rsidP="00E15418">
      <w:pPr>
        <w:pStyle w:val="a5"/>
        <w:numPr>
          <w:ilvl w:val="0"/>
          <w:numId w:val="6"/>
        </w:numPr>
        <w:spacing w:after="0"/>
        <w:jc w:val="both"/>
      </w:pPr>
      <w:r w:rsidRPr="002F7B2B">
        <w:t>Синонимдер жана анын т</w:t>
      </w:r>
      <w:r w:rsidR="00E15418" w:rsidRPr="002F7B2B">
        <w:t>ү</w:t>
      </w:r>
      <w:r w:rsidRPr="002F7B2B">
        <w:t>рл</w:t>
      </w:r>
      <w:r w:rsidR="00E15418" w:rsidRPr="002F7B2B">
        <w:t>ө</w:t>
      </w:r>
      <w:r w:rsidRPr="002F7B2B">
        <w:t>р</w:t>
      </w:r>
      <w:r w:rsidR="00E15418" w:rsidRPr="002F7B2B">
        <w:t>ү</w:t>
      </w:r>
      <w:r w:rsidRPr="002F7B2B">
        <w:t>.</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Антоним ж</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нд</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 xml:space="preserve"> т</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ш</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к</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Антонимдердин т</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рл</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w:t>
      </w:r>
      <w:r w:rsidR="00E15418" w:rsidRPr="002F7B2B">
        <w:rPr>
          <w:rFonts w:ascii="Times New Roman" w:hAnsi="Times New Roman"/>
          <w:b w:val="0"/>
          <w:sz w:val="24"/>
          <w:szCs w:val="24"/>
          <w:u w:val="none"/>
        </w:rPr>
        <w:t>ү</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Оксюморон.</w:t>
      </w:r>
    </w:p>
    <w:p w:rsidR="000D5D35" w:rsidRPr="002F7B2B" w:rsidRDefault="000D5D35" w:rsidP="00E15418">
      <w:pPr>
        <w:pStyle w:val="a5"/>
        <w:numPr>
          <w:ilvl w:val="0"/>
          <w:numId w:val="6"/>
        </w:numPr>
        <w:spacing w:after="0"/>
        <w:jc w:val="both"/>
      </w:pPr>
      <w:r w:rsidRPr="002F7B2B">
        <w:t>Энантиосемия</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Тилдеги дивергенция, конвергенция процессинин тилге тийгизген таасирлери.</w:t>
      </w:r>
    </w:p>
    <w:p w:rsidR="000D5D35" w:rsidRPr="002F7B2B" w:rsidRDefault="000D5D35" w:rsidP="00E15418">
      <w:pPr>
        <w:pStyle w:val="a5"/>
        <w:numPr>
          <w:ilvl w:val="0"/>
          <w:numId w:val="6"/>
        </w:numPr>
        <w:spacing w:after="0"/>
        <w:jc w:val="both"/>
      </w:pPr>
      <w:r w:rsidRPr="002F7B2B">
        <w:t>Адстрат, суперстрат, субстрат ж</w:t>
      </w:r>
      <w:r w:rsidR="00E15418" w:rsidRPr="002F7B2B">
        <w:t>ө</w:t>
      </w:r>
      <w:r w:rsidRPr="002F7B2B">
        <w:t>н</w:t>
      </w:r>
      <w:r w:rsidR="00E15418" w:rsidRPr="002F7B2B">
        <w:t>ү</w:t>
      </w:r>
      <w:r w:rsidRPr="002F7B2B">
        <w:t>нд</w:t>
      </w:r>
      <w:r w:rsidR="00E15418" w:rsidRPr="002F7B2B">
        <w:t>ө</w:t>
      </w:r>
      <w:r w:rsidRPr="002F7B2B">
        <w:t xml:space="preserve"> маалымат.</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Фразеология ж</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нд</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 xml:space="preserve"> маалымат.</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Фразеологизмдердин кепте колдонулушу.</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Фразеологизмдердин лексика- семантикалык т</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рл</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Табу ж</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нд</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 xml:space="preserve"> т</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ш</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к.</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Эвфемизм ж</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нд</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 xml:space="preserve"> т</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ш</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к.</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Алардын чыгармаларда колдонулушу.</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Лексикография.</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С</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зд</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кт</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рд</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 типтери</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 xml:space="preserve">Тилдин морфологиялык системасы. </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С</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зд</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 составдык б</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л</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кт</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 xml:space="preserve">. </w:t>
      </w:r>
    </w:p>
    <w:p w:rsidR="000D5D35" w:rsidRPr="002F7B2B" w:rsidRDefault="000D5D35" w:rsidP="00E15418">
      <w:pPr>
        <w:pStyle w:val="a5"/>
        <w:numPr>
          <w:ilvl w:val="0"/>
          <w:numId w:val="6"/>
        </w:numPr>
        <w:spacing w:after="0"/>
        <w:jc w:val="both"/>
      </w:pPr>
      <w:r w:rsidRPr="002F7B2B">
        <w:t>Маани бер</w:t>
      </w:r>
      <w:r w:rsidR="00E15418" w:rsidRPr="002F7B2B">
        <w:t>үү</w:t>
      </w:r>
      <w:r w:rsidRPr="002F7B2B">
        <w:t>ч</w:t>
      </w:r>
      <w:r w:rsidR="00E15418" w:rsidRPr="002F7B2B">
        <w:t>ү</w:t>
      </w:r>
      <w:r w:rsidRPr="002F7B2B">
        <w:t xml:space="preserve"> жана кызматчы с</w:t>
      </w:r>
      <w:r w:rsidR="00E15418" w:rsidRPr="002F7B2B">
        <w:t>ө</w:t>
      </w:r>
      <w:r w:rsidRPr="002F7B2B">
        <w:t>з т</w:t>
      </w:r>
      <w:r w:rsidR="00E15418" w:rsidRPr="002F7B2B">
        <w:t>ү</w:t>
      </w:r>
      <w:r w:rsidRPr="002F7B2B">
        <w:t>рк</w:t>
      </w:r>
      <w:r w:rsidR="00E15418" w:rsidRPr="002F7B2B">
        <w:t>ү</w:t>
      </w:r>
      <w:r w:rsidRPr="002F7B2B">
        <w:t>мд</w:t>
      </w:r>
      <w:r w:rsidR="00E15418" w:rsidRPr="002F7B2B">
        <w:t>ө</w:t>
      </w:r>
      <w:r w:rsidRPr="002F7B2B">
        <w:t>р</w:t>
      </w:r>
      <w:r w:rsidR="00E15418" w:rsidRPr="002F7B2B">
        <w:t>ү</w:t>
      </w:r>
    </w:p>
    <w:p w:rsidR="000D5D35" w:rsidRPr="002F7B2B" w:rsidRDefault="000D5D35" w:rsidP="00E15418">
      <w:pPr>
        <w:pStyle w:val="a3"/>
        <w:numPr>
          <w:ilvl w:val="0"/>
          <w:numId w:val="6"/>
        </w:numPr>
        <w:jc w:val="both"/>
        <w:rPr>
          <w:rFonts w:ascii="Times New Roman" w:hAnsi="Times New Roman"/>
          <w:b w:val="0"/>
          <w:sz w:val="24"/>
          <w:szCs w:val="24"/>
          <w:u w:val="none"/>
        </w:rPr>
      </w:pPr>
      <w:r w:rsidRPr="002F7B2B">
        <w:rPr>
          <w:rFonts w:ascii="Times New Roman" w:hAnsi="Times New Roman"/>
          <w:b w:val="0"/>
          <w:sz w:val="24"/>
          <w:szCs w:val="24"/>
          <w:u w:val="none"/>
        </w:rPr>
        <w:t>С</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з айкашы жана андагы с</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зд</w:t>
      </w:r>
      <w:r w:rsidR="00E15418" w:rsidRPr="002F7B2B">
        <w:rPr>
          <w:rFonts w:ascii="Times New Roman" w:hAnsi="Times New Roman"/>
          <w:b w:val="0"/>
          <w:sz w:val="24"/>
          <w:szCs w:val="24"/>
          <w:u w:val="none"/>
        </w:rPr>
        <w:t>ө</w:t>
      </w:r>
      <w:r w:rsidRPr="002F7B2B">
        <w:rPr>
          <w:rFonts w:ascii="Times New Roman" w:hAnsi="Times New Roman"/>
          <w:b w:val="0"/>
          <w:sz w:val="24"/>
          <w:szCs w:val="24"/>
          <w:u w:val="none"/>
        </w:rPr>
        <w:t>рд</w:t>
      </w:r>
      <w:r w:rsidR="00E15418" w:rsidRPr="002F7B2B">
        <w:rPr>
          <w:rFonts w:ascii="Times New Roman" w:hAnsi="Times New Roman"/>
          <w:b w:val="0"/>
          <w:sz w:val="24"/>
          <w:szCs w:val="24"/>
          <w:u w:val="none"/>
        </w:rPr>
        <w:t>ү</w:t>
      </w:r>
      <w:r w:rsidRPr="002F7B2B">
        <w:rPr>
          <w:rFonts w:ascii="Times New Roman" w:hAnsi="Times New Roman"/>
          <w:b w:val="0"/>
          <w:sz w:val="24"/>
          <w:szCs w:val="24"/>
          <w:u w:val="none"/>
        </w:rPr>
        <w:t>н байланыш жолдору.</w:t>
      </w:r>
    </w:p>
    <w:p w:rsidR="000D5D35" w:rsidRPr="002F7B2B" w:rsidRDefault="000D5D35" w:rsidP="00E15418">
      <w:pPr>
        <w:pStyle w:val="a5"/>
        <w:numPr>
          <w:ilvl w:val="0"/>
          <w:numId w:val="6"/>
        </w:numPr>
        <w:spacing w:after="0"/>
        <w:jc w:val="both"/>
      </w:pPr>
      <w:r w:rsidRPr="002F7B2B">
        <w:t>С</w:t>
      </w:r>
      <w:r w:rsidR="00E15418" w:rsidRPr="002F7B2B">
        <w:t>ү</w:t>
      </w:r>
      <w:r w:rsidRPr="002F7B2B">
        <w:t>йл</w:t>
      </w:r>
      <w:r w:rsidR="00E15418" w:rsidRPr="002F7B2B">
        <w:t>ө</w:t>
      </w:r>
      <w:r w:rsidRPr="002F7B2B">
        <w:t>мд</w:t>
      </w:r>
      <w:r w:rsidR="00E15418" w:rsidRPr="002F7B2B">
        <w:t>ү</w:t>
      </w:r>
      <w:r w:rsidRPr="002F7B2B">
        <w:t>н т</w:t>
      </w:r>
      <w:r w:rsidR="00E15418" w:rsidRPr="002F7B2B">
        <w:t>ү</w:t>
      </w:r>
      <w:r w:rsidRPr="002F7B2B">
        <w:t>з</w:t>
      </w:r>
      <w:r w:rsidR="00E15418" w:rsidRPr="002F7B2B">
        <w:t>ү</w:t>
      </w:r>
      <w:r w:rsidRPr="002F7B2B">
        <w:t>л</w:t>
      </w:r>
      <w:r w:rsidR="00E15418" w:rsidRPr="002F7B2B">
        <w:t>ү</w:t>
      </w:r>
      <w:r w:rsidRPr="002F7B2B">
        <w:t>ш</w:t>
      </w:r>
      <w:r w:rsidR="00E15418" w:rsidRPr="002F7B2B">
        <w:t>ү</w:t>
      </w:r>
      <w:r w:rsidRPr="002F7B2B">
        <w:t>н</w:t>
      </w:r>
      <w:r w:rsidR="00E15418" w:rsidRPr="002F7B2B">
        <w:t>ө</w:t>
      </w:r>
      <w:r w:rsidRPr="002F7B2B">
        <w:t xml:space="preserve"> карай б</w:t>
      </w:r>
      <w:r w:rsidR="00E15418" w:rsidRPr="002F7B2B">
        <w:t>ө</w:t>
      </w:r>
      <w:r w:rsidRPr="002F7B2B">
        <w:t>л</w:t>
      </w:r>
      <w:r w:rsidR="00E15418" w:rsidRPr="002F7B2B">
        <w:t>ү</w:t>
      </w:r>
      <w:r w:rsidRPr="002F7B2B">
        <w:t>н</w:t>
      </w:r>
      <w:r w:rsidR="00E15418" w:rsidRPr="002F7B2B">
        <w:t>ү</w:t>
      </w:r>
      <w:r w:rsidRPr="002F7B2B">
        <w:t>ш</w:t>
      </w:r>
      <w:r w:rsidR="00E15418" w:rsidRPr="002F7B2B">
        <w:t>ү</w:t>
      </w:r>
      <w:r w:rsidRPr="002F7B2B">
        <w:t>.</w:t>
      </w:r>
    </w:p>
    <w:p w:rsidR="000D5D35" w:rsidRPr="002F7B2B" w:rsidRDefault="000D5D35" w:rsidP="00E15418">
      <w:pPr>
        <w:pStyle w:val="a5"/>
        <w:ind w:left="0" w:firstLine="720"/>
        <w:jc w:val="both"/>
      </w:pPr>
    </w:p>
    <w:p w:rsidR="000D5D35" w:rsidRPr="002F7B2B" w:rsidRDefault="000D5D35" w:rsidP="00E15418">
      <w:pPr>
        <w:ind w:left="360"/>
        <w:jc w:val="both"/>
        <w:rPr>
          <w:b/>
        </w:rPr>
      </w:pPr>
    </w:p>
    <w:p w:rsidR="000D5D35" w:rsidRPr="002F7B2B" w:rsidRDefault="000D5D35" w:rsidP="00E15418">
      <w:pPr>
        <w:ind w:left="360"/>
        <w:jc w:val="both"/>
        <w:rPr>
          <w:b/>
        </w:rPr>
      </w:pPr>
    </w:p>
    <w:p w:rsidR="000934B9" w:rsidRPr="002F7B2B" w:rsidRDefault="000934B9" w:rsidP="00E15418">
      <w:pPr>
        <w:jc w:val="both"/>
      </w:pPr>
      <w:bookmarkStart w:id="0" w:name="_GoBack"/>
      <w:bookmarkEnd w:id="0"/>
    </w:p>
    <w:sectPr w:rsidR="000934B9" w:rsidRPr="002F7B2B" w:rsidSect="007119FE">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_Q">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97_Oktom_Arial">
    <w:altName w:val="Arial"/>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0AB7"/>
    <w:multiLevelType w:val="hybridMultilevel"/>
    <w:tmpl w:val="96303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6641B"/>
    <w:multiLevelType w:val="multilevel"/>
    <w:tmpl w:val="3C32DAF0"/>
    <w:lvl w:ilvl="0">
      <w:start w:val="1"/>
      <w:numFmt w:val="decimal"/>
      <w:lvlText w:val="%1."/>
      <w:lvlJc w:val="left"/>
      <w:pPr>
        <w:ind w:left="435" w:hanging="435"/>
      </w:pPr>
      <w:rPr>
        <w:rFonts w:eastAsia="Times New Roman" w:hint="default"/>
        <w:b/>
      </w:rPr>
    </w:lvl>
    <w:lvl w:ilvl="1">
      <w:start w:val="1"/>
      <w:numFmt w:val="decimal"/>
      <w:lvlText w:val="%1.%2."/>
      <w:lvlJc w:val="left"/>
      <w:pPr>
        <w:ind w:left="1223" w:hanging="720"/>
      </w:pPr>
      <w:rPr>
        <w:rFonts w:eastAsia="Times New Roman" w:hint="default"/>
        <w:b/>
      </w:rPr>
    </w:lvl>
    <w:lvl w:ilvl="2">
      <w:start w:val="1"/>
      <w:numFmt w:val="decimal"/>
      <w:lvlText w:val="%1.%2.%3."/>
      <w:lvlJc w:val="left"/>
      <w:pPr>
        <w:ind w:left="1726" w:hanging="720"/>
      </w:pPr>
      <w:rPr>
        <w:rFonts w:eastAsia="Times New Roman" w:hint="default"/>
        <w:b/>
      </w:rPr>
    </w:lvl>
    <w:lvl w:ilvl="3">
      <w:start w:val="1"/>
      <w:numFmt w:val="decimal"/>
      <w:lvlText w:val="%1.%2.%3.%4."/>
      <w:lvlJc w:val="left"/>
      <w:pPr>
        <w:ind w:left="2589" w:hanging="1080"/>
      </w:pPr>
      <w:rPr>
        <w:rFonts w:eastAsia="Times New Roman" w:hint="default"/>
        <w:b/>
      </w:rPr>
    </w:lvl>
    <w:lvl w:ilvl="4">
      <w:start w:val="1"/>
      <w:numFmt w:val="decimal"/>
      <w:lvlText w:val="%1.%2.%3.%4.%5."/>
      <w:lvlJc w:val="left"/>
      <w:pPr>
        <w:ind w:left="3092" w:hanging="1080"/>
      </w:pPr>
      <w:rPr>
        <w:rFonts w:eastAsia="Times New Roman" w:hint="default"/>
        <w:b/>
      </w:rPr>
    </w:lvl>
    <w:lvl w:ilvl="5">
      <w:start w:val="1"/>
      <w:numFmt w:val="decimal"/>
      <w:lvlText w:val="%1.%2.%3.%4.%5.%6."/>
      <w:lvlJc w:val="left"/>
      <w:pPr>
        <w:ind w:left="3955" w:hanging="1440"/>
      </w:pPr>
      <w:rPr>
        <w:rFonts w:eastAsia="Times New Roman" w:hint="default"/>
        <w:b/>
      </w:rPr>
    </w:lvl>
    <w:lvl w:ilvl="6">
      <w:start w:val="1"/>
      <w:numFmt w:val="decimal"/>
      <w:lvlText w:val="%1.%2.%3.%4.%5.%6.%7."/>
      <w:lvlJc w:val="left"/>
      <w:pPr>
        <w:ind w:left="4818" w:hanging="1800"/>
      </w:pPr>
      <w:rPr>
        <w:rFonts w:eastAsia="Times New Roman" w:hint="default"/>
        <w:b/>
      </w:rPr>
    </w:lvl>
    <w:lvl w:ilvl="7">
      <w:start w:val="1"/>
      <w:numFmt w:val="decimal"/>
      <w:lvlText w:val="%1.%2.%3.%4.%5.%6.%7.%8."/>
      <w:lvlJc w:val="left"/>
      <w:pPr>
        <w:ind w:left="5321" w:hanging="1800"/>
      </w:pPr>
      <w:rPr>
        <w:rFonts w:eastAsia="Times New Roman" w:hint="default"/>
        <w:b/>
      </w:rPr>
    </w:lvl>
    <w:lvl w:ilvl="8">
      <w:start w:val="1"/>
      <w:numFmt w:val="decimal"/>
      <w:lvlText w:val="%1.%2.%3.%4.%5.%6.%7.%8.%9."/>
      <w:lvlJc w:val="left"/>
      <w:pPr>
        <w:ind w:left="6184" w:hanging="2160"/>
      </w:pPr>
      <w:rPr>
        <w:rFonts w:eastAsia="Times New Roman" w:hint="default"/>
        <w:b/>
      </w:rPr>
    </w:lvl>
  </w:abstractNum>
  <w:abstractNum w:abstractNumId="2" w15:restartNumberingAfterBreak="0">
    <w:nsid w:val="0F961924"/>
    <w:multiLevelType w:val="hybridMultilevel"/>
    <w:tmpl w:val="68B69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EE2850"/>
    <w:multiLevelType w:val="hybridMultilevel"/>
    <w:tmpl w:val="5D96BA8A"/>
    <w:lvl w:ilvl="0" w:tplc="5C440478">
      <w:start w:val="1"/>
      <w:numFmt w:val="decimal"/>
      <w:lvlText w:val="%1"/>
      <w:lvlJc w:val="left"/>
      <w:pPr>
        <w:tabs>
          <w:tab w:val="num" w:pos="1080"/>
        </w:tabs>
        <w:ind w:left="1080" w:hanging="360"/>
      </w:pPr>
      <w:rPr>
        <w:rFonts w:ascii="Times New Roman" w:eastAsia="Times New Roman" w:hAnsi="Times New Roman" w:cs="Times New Roman"/>
      </w:r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4" w15:restartNumberingAfterBreak="0">
    <w:nsid w:val="21283D05"/>
    <w:multiLevelType w:val="hybridMultilevel"/>
    <w:tmpl w:val="57A02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573D06"/>
    <w:multiLevelType w:val="hybridMultilevel"/>
    <w:tmpl w:val="7E4CB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A94B50"/>
    <w:multiLevelType w:val="hybridMultilevel"/>
    <w:tmpl w:val="AC105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CB257F"/>
    <w:multiLevelType w:val="singleLevel"/>
    <w:tmpl w:val="0419000F"/>
    <w:lvl w:ilvl="0">
      <w:start w:val="1"/>
      <w:numFmt w:val="decimal"/>
      <w:lvlText w:val="%1."/>
      <w:lvlJc w:val="left"/>
      <w:pPr>
        <w:tabs>
          <w:tab w:val="num" w:pos="720"/>
        </w:tabs>
        <w:ind w:left="720" w:hanging="360"/>
      </w:pPr>
    </w:lvl>
  </w:abstractNum>
  <w:abstractNum w:abstractNumId="8" w15:restartNumberingAfterBreak="0">
    <w:nsid w:val="29723EE6"/>
    <w:multiLevelType w:val="hybridMultilevel"/>
    <w:tmpl w:val="96303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F65B4F"/>
    <w:multiLevelType w:val="hybridMultilevel"/>
    <w:tmpl w:val="B8088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124A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DB55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546F22"/>
    <w:multiLevelType w:val="hybridMultilevel"/>
    <w:tmpl w:val="DB4EC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6400F9"/>
    <w:multiLevelType w:val="hybridMultilevel"/>
    <w:tmpl w:val="AC105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5358FF"/>
    <w:multiLevelType w:val="hybridMultilevel"/>
    <w:tmpl w:val="ECFE7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3F0F2F"/>
    <w:multiLevelType w:val="hybridMultilevel"/>
    <w:tmpl w:val="1E74A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F66390"/>
    <w:multiLevelType w:val="hybridMultilevel"/>
    <w:tmpl w:val="466A9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1D6002"/>
    <w:multiLevelType w:val="hybridMultilevel"/>
    <w:tmpl w:val="D042F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DE2534"/>
    <w:multiLevelType w:val="hybridMultilevel"/>
    <w:tmpl w:val="23500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211C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8E3F98"/>
    <w:multiLevelType w:val="hybridMultilevel"/>
    <w:tmpl w:val="08F8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916251"/>
    <w:multiLevelType w:val="hybridMultilevel"/>
    <w:tmpl w:val="7FAE9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5F0600"/>
    <w:multiLevelType w:val="hybridMultilevel"/>
    <w:tmpl w:val="7FAE9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61630F"/>
    <w:multiLevelType w:val="hybridMultilevel"/>
    <w:tmpl w:val="64B6F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D040E0"/>
    <w:multiLevelType w:val="hybridMultilevel"/>
    <w:tmpl w:val="C15C95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283613"/>
    <w:multiLevelType w:val="hybridMultilevel"/>
    <w:tmpl w:val="B31E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C40BC6"/>
    <w:multiLevelType w:val="hybridMultilevel"/>
    <w:tmpl w:val="D4402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2511DF"/>
    <w:multiLevelType w:val="hybridMultilevel"/>
    <w:tmpl w:val="DD407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2C4C15"/>
    <w:multiLevelType w:val="hybridMultilevel"/>
    <w:tmpl w:val="CDDA9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4A4BDB"/>
    <w:multiLevelType w:val="hybridMultilevel"/>
    <w:tmpl w:val="30245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982F97"/>
    <w:multiLevelType w:val="hybridMultilevel"/>
    <w:tmpl w:val="B31E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305A53"/>
    <w:multiLevelType w:val="multilevel"/>
    <w:tmpl w:val="D67A90D8"/>
    <w:lvl w:ilvl="0">
      <w:start w:val="1"/>
      <w:numFmt w:val="decimal"/>
      <w:lvlText w:val="%1."/>
      <w:lvlJc w:val="left"/>
      <w:pPr>
        <w:ind w:left="405" w:hanging="405"/>
      </w:pPr>
      <w:rPr>
        <w:rFonts w:eastAsia="Times New Roman" w:hint="default"/>
        <w:b/>
      </w:rPr>
    </w:lvl>
    <w:lvl w:ilvl="1">
      <w:start w:val="1"/>
      <w:numFmt w:val="decimal"/>
      <w:lvlText w:val="%1.%2."/>
      <w:lvlJc w:val="left"/>
      <w:pPr>
        <w:ind w:left="405" w:hanging="40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2" w15:restartNumberingAfterBreak="0">
    <w:nsid w:val="73282901"/>
    <w:multiLevelType w:val="hybridMultilevel"/>
    <w:tmpl w:val="CDDA9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C740E4"/>
    <w:multiLevelType w:val="hybridMultilevel"/>
    <w:tmpl w:val="2E6AEB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8384FC8"/>
    <w:multiLevelType w:val="hybridMultilevel"/>
    <w:tmpl w:val="C15C95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B264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E084733"/>
    <w:multiLevelType w:val="hybridMultilevel"/>
    <w:tmpl w:val="3E965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10"/>
  </w:num>
  <w:num w:numId="4">
    <w:abstractNumId w:val="35"/>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num>
  <w:num w:numId="8">
    <w:abstractNumId w:val="1"/>
  </w:num>
  <w:num w:numId="9">
    <w:abstractNumId w:val="31"/>
  </w:num>
  <w:num w:numId="10">
    <w:abstractNumId w:val="13"/>
  </w:num>
  <w:num w:numId="11">
    <w:abstractNumId w:val="28"/>
  </w:num>
  <w:num w:numId="12">
    <w:abstractNumId w:val="16"/>
  </w:num>
  <w:num w:numId="13">
    <w:abstractNumId w:val="25"/>
  </w:num>
  <w:num w:numId="14">
    <w:abstractNumId w:val="8"/>
  </w:num>
  <w:num w:numId="15">
    <w:abstractNumId w:val="4"/>
  </w:num>
  <w:num w:numId="16">
    <w:abstractNumId w:val="18"/>
  </w:num>
  <w:num w:numId="17">
    <w:abstractNumId w:val="2"/>
  </w:num>
  <w:num w:numId="18">
    <w:abstractNumId w:val="21"/>
  </w:num>
  <w:num w:numId="19">
    <w:abstractNumId w:val="17"/>
  </w:num>
  <w:num w:numId="20">
    <w:abstractNumId w:val="29"/>
  </w:num>
  <w:num w:numId="21">
    <w:abstractNumId w:val="5"/>
  </w:num>
  <w:num w:numId="22">
    <w:abstractNumId w:val="20"/>
  </w:num>
  <w:num w:numId="23">
    <w:abstractNumId w:val="9"/>
  </w:num>
  <w:num w:numId="24">
    <w:abstractNumId w:val="12"/>
  </w:num>
  <w:num w:numId="25">
    <w:abstractNumId w:val="15"/>
  </w:num>
  <w:num w:numId="26">
    <w:abstractNumId w:val="26"/>
  </w:num>
  <w:num w:numId="27">
    <w:abstractNumId w:val="6"/>
  </w:num>
  <w:num w:numId="28">
    <w:abstractNumId w:val="32"/>
  </w:num>
  <w:num w:numId="29">
    <w:abstractNumId w:val="22"/>
  </w:num>
  <w:num w:numId="30">
    <w:abstractNumId w:val="30"/>
  </w:num>
  <w:num w:numId="31">
    <w:abstractNumId w:val="0"/>
  </w:num>
  <w:num w:numId="32">
    <w:abstractNumId w:val="14"/>
  </w:num>
  <w:num w:numId="33">
    <w:abstractNumId w:val="36"/>
  </w:num>
  <w:num w:numId="34">
    <w:abstractNumId w:val="27"/>
  </w:num>
  <w:num w:numId="35">
    <w:abstractNumId w:val="34"/>
  </w:num>
  <w:num w:numId="36">
    <w:abstractNumId w:val="24"/>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35"/>
    <w:rsid w:val="00000516"/>
    <w:rsid w:val="00001C57"/>
    <w:rsid w:val="00005EBF"/>
    <w:rsid w:val="00006132"/>
    <w:rsid w:val="00006D48"/>
    <w:rsid w:val="00011323"/>
    <w:rsid w:val="000120B7"/>
    <w:rsid w:val="00015195"/>
    <w:rsid w:val="00047BA1"/>
    <w:rsid w:val="00052A5C"/>
    <w:rsid w:val="00074B2C"/>
    <w:rsid w:val="0008121B"/>
    <w:rsid w:val="000934B9"/>
    <w:rsid w:val="00095D3B"/>
    <w:rsid w:val="00097D4F"/>
    <w:rsid w:val="000D5D35"/>
    <w:rsid w:val="000E3AE4"/>
    <w:rsid w:val="000E3C94"/>
    <w:rsid w:val="000E749D"/>
    <w:rsid w:val="000F2D3B"/>
    <w:rsid w:val="000F731B"/>
    <w:rsid w:val="00110C55"/>
    <w:rsid w:val="001114EE"/>
    <w:rsid w:val="00112279"/>
    <w:rsid w:val="00154351"/>
    <w:rsid w:val="00154DFE"/>
    <w:rsid w:val="00181309"/>
    <w:rsid w:val="00190A6A"/>
    <w:rsid w:val="001A5419"/>
    <w:rsid w:val="001B4FB5"/>
    <w:rsid w:val="001E1A5D"/>
    <w:rsid w:val="001F1580"/>
    <w:rsid w:val="00201214"/>
    <w:rsid w:val="0020787C"/>
    <w:rsid w:val="00221881"/>
    <w:rsid w:val="0022548A"/>
    <w:rsid w:val="00227EC9"/>
    <w:rsid w:val="00240F61"/>
    <w:rsid w:val="00255C10"/>
    <w:rsid w:val="00286264"/>
    <w:rsid w:val="002951E8"/>
    <w:rsid w:val="002A286E"/>
    <w:rsid w:val="002A4D51"/>
    <w:rsid w:val="002A5DC4"/>
    <w:rsid w:val="002D03C6"/>
    <w:rsid w:val="002F0F1B"/>
    <w:rsid w:val="002F7B2B"/>
    <w:rsid w:val="003008BD"/>
    <w:rsid w:val="003061D4"/>
    <w:rsid w:val="00310143"/>
    <w:rsid w:val="003112EE"/>
    <w:rsid w:val="00312B6A"/>
    <w:rsid w:val="0031672C"/>
    <w:rsid w:val="003275CD"/>
    <w:rsid w:val="0035121A"/>
    <w:rsid w:val="003521CB"/>
    <w:rsid w:val="00382B59"/>
    <w:rsid w:val="003945EC"/>
    <w:rsid w:val="003A4202"/>
    <w:rsid w:val="003B5663"/>
    <w:rsid w:val="003B7D42"/>
    <w:rsid w:val="003C7756"/>
    <w:rsid w:val="003E0079"/>
    <w:rsid w:val="003E60A4"/>
    <w:rsid w:val="003F6E84"/>
    <w:rsid w:val="004032E6"/>
    <w:rsid w:val="00444AC0"/>
    <w:rsid w:val="00444F5F"/>
    <w:rsid w:val="0046572B"/>
    <w:rsid w:val="00471107"/>
    <w:rsid w:val="00471DB5"/>
    <w:rsid w:val="0047598F"/>
    <w:rsid w:val="00476605"/>
    <w:rsid w:val="00490A00"/>
    <w:rsid w:val="004A1F2D"/>
    <w:rsid w:val="004B691B"/>
    <w:rsid w:val="004D14C6"/>
    <w:rsid w:val="00502362"/>
    <w:rsid w:val="00546C64"/>
    <w:rsid w:val="00554D2F"/>
    <w:rsid w:val="00562BDA"/>
    <w:rsid w:val="0056491E"/>
    <w:rsid w:val="0058229C"/>
    <w:rsid w:val="005C2890"/>
    <w:rsid w:val="005C6A5D"/>
    <w:rsid w:val="005D0334"/>
    <w:rsid w:val="005E59AA"/>
    <w:rsid w:val="00601FD9"/>
    <w:rsid w:val="00602130"/>
    <w:rsid w:val="00604F4D"/>
    <w:rsid w:val="006329DC"/>
    <w:rsid w:val="00642931"/>
    <w:rsid w:val="0064453B"/>
    <w:rsid w:val="00654FE9"/>
    <w:rsid w:val="00663684"/>
    <w:rsid w:val="00665170"/>
    <w:rsid w:val="00692E48"/>
    <w:rsid w:val="00696469"/>
    <w:rsid w:val="006A0B83"/>
    <w:rsid w:val="006B73F6"/>
    <w:rsid w:val="006B7FF9"/>
    <w:rsid w:val="006C5BAC"/>
    <w:rsid w:val="006E05F0"/>
    <w:rsid w:val="00705976"/>
    <w:rsid w:val="007061E4"/>
    <w:rsid w:val="007119FE"/>
    <w:rsid w:val="00734C53"/>
    <w:rsid w:val="0078757F"/>
    <w:rsid w:val="00791A3F"/>
    <w:rsid w:val="007C0A4E"/>
    <w:rsid w:val="007C6133"/>
    <w:rsid w:val="007D498D"/>
    <w:rsid w:val="007D4D9C"/>
    <w:rsid w:val="007E53A7"/>
    <w:rsid w:val="007F1CFE"/>
    <w:rsid w:val="007F4D85"/>
    <w:rsid w:val="008162F5"/>
    <w:rsid w:val="00820120"/>
    <w:rsid w:val="008412D9"/>
    <w:rsid w:val="00852BE5"/>
    <w:rsid w:val="00866C5D"/>
    <w:rsid w:val="00897D57"/>
    <w:rsid w:val="008A53A7"/>
    <w:rsid w:val="008B792C"/>
    <w:rsid w:val="008C4C24"/>
    <w:rsid w:val="0091201C"/>
    <w:rsid w:val="009311FE"/>
    <w:rsid w:val="0096377F"/>
    <w:rsid w:val="00964FCE"/>
    <w:rsid w:val="00980BFA"/>
    <w:rsid w:val="00982732"/>
    <w:rsid w:val="0098612C"/>
    <w:rsid w:val="009905E9"/>
    <w:rsid w:val="00995804"/>
    <w:rsid w:val="009C6103"/>
    <w:rsid w:val="009D0ED1"/>
    <w:rsid w:val="009D1581"/>
    <w:rsid w:val="00A125E6"/>
    <w:rsid w:val="00A1432E"/>
    <w:rsid w:val="00A1556B"/>
    <w:rsid w:val="00A272B6"/>
    <w:rsid w:val="00A311EA"/>
    <w:rsid w:val="00A373BB"/>
    <w:rsid w:val="00A41174"/>
    <w:rsid w:val="00A52D0C"/>
    <w:rsid w:val="00A57543"/>
    <w:rsid w:val="00A6425D"/>
    <w:rsid w:val="00A65454"/>
    <w:rsid w:val="00A676CC"/>
    <w:rsid w:val="00A77A1E"/>
    <w:rsid w:val="00A77F69"/>
    <w:rsid w:val="00AA0753"/>
    <w:rsid w:val="00AB5F4A"/>
    <w:rsid w:val="00AC22D3"/>
    <w:rsid w:val="00AC4163"/>
    <w:rsid w:val="00AD52D6"/>
    <w:rsid w:val="00AF2932"/>
    <w:rsid w:val="00B1093C"/>
    <w:rsid w:val="00B205FD"/>
    <w:rsid w:val="00B23C68"/>
    <w:rsid w:val="00B51AD3"/>
    <w:rsid w:val="00B87A6B"/>
    <w:rsid w:val="00B947C7"/>
    <w:rsid w:val="00B9797D"/>
    <w:rsid w:val="00BA62C5"/>
    <w:rsid w:val="00BA6637"/>
    <w:rsid w:val="00BC5381"/>
    <w:rsid w:val="00BD39D1"/>
    <w:rsid w:val="00BE53DB"/>
    <w:rsid w:val="00BE5CB4"/>
    <w:rsid w:val="00C01C5D"/>
    <w:rsid w:val="00C0715B"/>
    <w:rsid w:val="00C139BA"/>
    <w:rsid w:val="00C17B77"/>
    <w:rsid w:val="00C22588"/>
    <w:rsid w:val="00C42B38"/>
    <w:rsid w:val="00C5643F"/>
    <w:rsid w:val="00C56B40"/>
    <w:rsid w:val="00C6038A"/>
    <w:rsid w:val="00C642C7"/>
    <w:rsid w:val="00C653C2"/>
    <w:rsid w:val="00C67858"/>
    <w:rsid w:val="00C754C4"/>
    <w:rsid w:val="00C93DF4"/>
    <w:rsid w:val="00C96B84"/>
    <w:rsid w:val="00CA0AEF"/>
    <w:rsid w:val="00CC1251"/>
    <w:rsid w:val="00CC1E71"/>
    <w:rsid w:val="00CC33BB"/>
    <w:rsid w:val="00CD36C8"/>
    <w:rsid w:val="00CF4C36"/>
    <w:rsid w:val="00D0754F"/>
    <w:rsid w:val="00D11EC8"/>
    <w:rsid w:val="00D1241C"/>
    <w:rsid w:val="00D31C96"/>
    <w:rsid w:val="00D530FD"/>
    <w:rsid w:val="00D6550D"/>
    <w:rsid w:val="00D9170F"/>
    <w:rsid w:val="00D946BE"/>
    <w:rsid w:val="00D972E4"/>
    <w:rsid w:val="00DB0BC1"/>
    <w:rsid w:val="00DE2FAF"/>
    <w:rsid w:val="00DE438A"/>
    <w:rsid w:val="00DF014B"/>
    <w:rsid w:val="00E1332C"/>
    <w:rsid w:val="00E13BA8"/>
    <w:rsid w:val="00E15418"/>
    <w:rsid w:val="00E15850"/>
    <w:rsid w:val="00E1699A"/>
    <w:rsid w:val="00E170BF"/>
    <w:rsid w:val="00E21923"/>
    <w:rsid w:val="00E243A3"/>
    <w:rsid w:val="00E243E9"/>
    <w:rsid w:val="00E308D0"/>
    <w:rsid w:val="00E32041"/>
    <w:rsid w:val="00E32668"/>
    <w:rsid w:val="00E35716"/>
    <w:rsid w:val="00E41058"/>
    <w:rsid w:val="00E7784E"/>
    <w:rsid w:val="00E804B0"/>
    <w:rsid w:val="00EB7070"/>
    <w:rsid w:val="00EC49E3"/>
    <w:rsid w:val="00ED2FA1"/>
    <w:rsid w:val="00EF6490"/>
    <w:rsid w:val="00F031A4"/>
    <w:rsid w:val="00F159E1"/>
    <w:rsid w:val="00F16418"/>
    <w:rsid w:val="00F616AE"/>
    <w:rsid w:val="00F627DA"/>
    <w:rsid w:val="00F70566"/>
    <w:rsid w:val="00F81B91"/>
    <w:rsid w:val="00F8464B"/>
    <w:rsid w:val="00FA79A6"/>
    <w:rsid w:val="00FA7BCC"/>
    <w:rsid w:val="00FB121D"/>
    <w:rsid w:val="00FD3D79"/>
    <w:rsid w:val="00FE63BE"/>
    <w:rsid w:val="00FF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DAF2A-6476-4429-B6ED-651304EA0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3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0D5D35"/>
    <w:pPr>
      <w:keepNext/>
      <w:ind w:left="360"/>
      <w:jc w:val="center"/>
      <w:outlineLvl w:val="4"/>
    </w:pPr>
    <w:rPr>
      <w:rFonts w:ascii="Times_Q" w:hAnsi="Times_Q"/>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0D5D35"/>
    <w:rPr>
      <w:rFonts w:ascii="Times_Q" w:eastAsia="Times New Roman" w:hAnsi="Times_Q" w:cs="Times New Roman"/>
      <w:sz w:val="24"/>
      <w:szCs w:val="20"/>
      <w:lang w:eastAsia="ru-RU"/>
    </w:rPr>
  </w:style>
  <w:style w:type="paragraph" w:styleId="a3">
    <w:name w:val="Title"/>
    <w:basedOn w:val="a"/>
    <w:link w:val="a4"/>
    <w:qFormat/>
    <w:rsid w:val="000D5D35"/>
    <w:rPr>
      <w:rFonts w:ascii="Times_Q" w:hAnsi="Times_Q"/>
      <w:b/>
      <w:sz w:val="28"/>
      <w:szCs w:val="20"/>
      <w:u w:val="single"/>
    </w:rPr>
  </w:style>
  <w:style w:type="character" w:customStyle="1" w:styleId="a4">
    <w:name w:val="Название Знак"/>
    <w:basedOn w:val="a0"/>
    <w:link w:val="a3"/>
    <w:rsid w:val="000D5D35"/>
    <w:rPr>
      <w:rFonts w:ascii="Times_Q" w:eastAsia="Times New Roman" w:hAnsi="Times_Q" w:cs="Times New Roman"/>
      <w:b/>
      <w:sz w:val="28"/>
      <w:szCs w:val="20"/>
      <w:u w:val="single"/>
      <w:lang w:eastAsia="ru-RU"/>
    </w:rPr>
  </w:style>
  <w:style w:type="paragraph" w:styleId="a5">
    <w:name w:val="Body Text Indent"/>
    <w:basedOn w:val="a"/>
    <w:link w:val="a6"/>
    <w:rsid w:val="000D5D35"/>
    <w:pPr>
      <w:spacing w:after="120"/>
      <w:ind w:left="283"/>
    </w:pPr>
  </w:style>
  <w:style w:type="character" w:customStyle="1" w:styleId="a6">
    <w:name w:val="Основной текст с отступом Знак"/>
    <w:basedOn w:val="a0"/>
    <w:link w:val="a5"/>
    <w:rsid w:val="000D5D35"/>
    <w:rPr>
      <w:rFonts w:ascii="Times New Roman" w:eastAsia="Times New Roman" w:hAnsi="Times New Roman" w:cs="Times New Roman"/>
      <w:sz w:val="24"/>
      <w:szCs w:val="24"/>
      <w:lang w:eastAsia="ru-RU"/>
    </w:rPr>
  </w:style>
  <w:style w:type="paragraph" w:styleId="2">
    <w:name w:val="Body Text 2"/>
    <w:basedOn w:val="a"/>
    <w:link w:val="20"/>
    <w:rsid w:val="000D5D35"/>
    <w:rPr>
      <w:rFonts w:ascii="Times_Q" w:hAnsi="Times_Q"/>
      <w:sz w:val="28"/>
      <w:szCs w:val="20"/>
    </w:rPr>
  </w:style>
  <w:style w:type="character" w:customStyle="1" w:styleId="20">
    <w:name w:val="Основной текст 2 Знак"/>
    <w:basedOn w:val="a0"/>
    <w:link w:val="2"/>
    <w:rsid w:val="000D5D35"/>
    <w:rPr>
      <w:rFonts w:ascii="Times_Q" w:eastAsia="Times New Roman" w:hAnsi="Times_Q" w:cs="Times New Roman"/>
      <w:sz w:val="28"/>
      <w:szCs w:val="20"/>
      <w:lang w:eastAsia="ru-RU"/>
    </w:rPr>
  </w:style>
  <w:style w:type="paragraph" w:styleId="3">
    <w:name w:val="Body Text 3"/>
    <w:basedOn w:val="a"/>
    <w:link w:val="30"/>
    <w:rsid w:val="000D5D35"/>
    <w:pPr>
      <w:spacing w:after="120"/>
    </w:pPr>
    <w:rPr>
      <w:sz w:val="16"/>
      <w:szCs w:val="16"/>
    </w:rPr>
  </w:style>
  <w:style w:type="character" w:customStyle="1" w:styleId="30">
    <w:name w:val="Основной текст 3 Знак"/>
    <w:basedOn w:val="a0"/>
    <w:link w:val="3"/>
    <w:rsid w:val="000D5D35"/>
    <w:rPr>
      <w:rFonts w:ascii="Times New Roman" w:eastAsia="Times New Roman" w:hAnsi="Times New Roman" w:cs="Times New Roman"/>
      <w:sz w:val="16"/>
      <w:szCs w:val="16"/>
      <w:lang w:eastAsia="ru-RU"/>
    </w:rPr>
  </w:style>
  <w:style w:type="paragraph" w:styleId="a7">
    <w:name w:val="List Paragraph"/>
    <w:basedOn w:val="a"/>
    <w:uiPriority w:val="34"/>
    <w:qFormat/>
    <w:rsid w:val="00980BFA"/>
    <w:pPr>
      <w:spacing w:after="200" w:line="276" w:lineRule="auto"/>
      <w:ind w:left="720"/>
      <w:contextualSpacing/>
    </w:pPr>
    <w:rPr>
      <w:rFonts w:asciiTheme="minorHAnsi" w:eastAsiaTheme="minorEastAsia" w:hAnsiTheme="minorHAnsi" w:cstheme="minorBidi"/>
      <w:sz w:val="22"/>
      <w:szCs w:val="22"/>
    </w:rPr>
  </w:style>
  <w:style w:type="table" w:customStyle="1" w:styleId="TableGrid">
    <w:name w:val="TableGrid"/>
    <w:rsid w:val="00980BFA"/>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1">
    <w:name w:val="Основной текст (2)_"/>
    <w:basedOn w:val="a0"/>
    <w:link w:val="210"/>
    <w:rsid w:val="00980BFA"/>
    <w:rPr>
      <w:rFonts w:ascii="Segoe UI" w:hAnsi="Segoe UI" w:cs="Segoe UI"/>
      <w:sz w:val="15"/>
      <w:szCs w:val="15"/>
      <w:shd w:val="clear" w:color="auto" w:fill="FFFFFF"/>
    </w:rPr>
  </w:style>
  <w:style w:type="paragraph" w:customStyle="1" w:styleId="210">
    <w:name w:val="Основной текст (2)1"/>
    <w:basedOn w:val="a"/>
    <w:link w:val="21"/>
    <w:rsid w:val="00980BFA"/>
    <w:pPr>
      <w:widowControl w:val="0"/>
      <w:shd w:val="clear" w:color="auto" w:fill="FFFFFF"/>
      <w:spacing w:after="120" w:line="230" w:lineRule="exact"/>
      <w:ind w:hanging="460"/>
    </w:pPr>
    <w:rPr>
      <w:rFonts w:ascii="Segoe UI" w:eastAsiaTheme="minorHAnsi" w:hAnsi="Segoe UI" w:cs="Segoe UI"/>
      <w:sz w:val="15"/>
      <w:szCs w:val="15"/>
      <w:lang w:eastAsia="en-US"/>
    </w:rPr>
  </w:style>
  <w:style w:type="table" w:styleId="a8">
    <w:name w:val="Table Grid"/>
    <w:basedOn w:val="a1"/>
    <w:uiPriority w:val="39"/>
    <w:rsid w:val="00FA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7D498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Default">
    <w:name w:val="Default"/>
    <w:rsid w:val="00C642C7"/>
    <w:pPr>
      <w:autoSpaceDE w:val="0"/>
      <w:autoSpaceDN w:val="0"/>
      <w:adjustRightInd w:val="0"/>
      <w:spacing w:after="0" w:line="240" w:lineRule="auto"/>
    </w:pPr>
    <w:rPr>
      <w:rFonts w:ascii="A97_Oktom_Arial" w:hAnsi="A97_Oktom_Arial" w:cs="A97_Oktom_Arial"/>
      <w:color w:val="000000"/>
      <w:sz w:val="24"/>
      <w:szCs w:val="24"/>
    </w:rPr>
  </w:style>
  <w:style w:type="paragraph" w:customStyle="1" w:styleId="Normal2">
    <w:name w:val="Normal2"/>
    <w:rsid w:val="00D1241C"/>
    <w:pPr>
      <w:widowControl w:val="0"/>
      <w:spacing w:before="60" w:after="0" w:line="260" w:lineRule="auto"/>
      <w:ind w:firstLine="680"/>
      <w:jc w:val="both"/>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6278</Words>
  <Characters>35787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MComp</cp:lastModifiedBy>
  <cp:revision>5</cp:revision>
  <cp:lastPrinted>2024-12-08T22:35:00Z</cp:lastPrinted>
  <dcterms:created xsi:type="dcterms:W3CDTF">2026-04-28T04:21:00Z</dcterms:created>
  <dcterms:modified xsi:type="dcterms:W3CDTF">2026-04-30T12:35:00Z</dcterms:modified>
</cp:coreProperties>
</file>